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67" w:rsidRPr="00F066F9" w:rsidRDefault="0069252F" w:rsidP="00F066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6F9">
        <w:rPr>
          <w:rFonts w:ascii="Times New Roman" w:hAnsi="Times New Roman" w:cs="Times New Roman"/>
          <w:b/>
          <w:i/>
          <w:sz w:val="28"/>
          <w:szCs w:val="28"/>
        </w:rPr>
        <w:t>Анализ оценки эффективности деятельности органов местного самоуправления за 201</w:t>
      </w:r>
      <w:r w:rsidR="006137B3" w:rsidRPr="00F066F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F066F9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727C99" w:rsidRPr="00F066F9" w:rsidRDefault="00727C99" w:rsidP="00F066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1475" w:rsidRPr="00F066F9" w:rsidRDefault="003A1475" w:rsidP="00F066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66F9">
        <w:rPr>
          <w:rFonts w:ascii="Times New Roman" w:hAnsi="Times New Roman"/>
          <w:sz w:val="28"/>
          <w:szCs w:val="28"/>
        </w:rPr>
        <w:t xml:space="preserve">Согласно Указу Президента Российской Федерации от 28.04.2008г. № 607 «Об оценке эффективности деятельности органов местного самоуправления городских округов и муниципальных районов» и постановления Правительства Российской Федерации от 17 декабря 2012 года №1317 </w:t>
      </w:r>
      <w:r w:rsidR="002445B4">
        <w:rPr>
          <w:rFonts w:ascii="Times New Roman" w:hAnsi="Times New Roman"/>
          <w:sz w:val="28"/>
          <w:szCs w:val="28"/>
        </w:rPr>
        <w:t>ежегодно с 2008</w:t>
      </w:r>
      <w:r w:rsidR="00880D0C" w:rsidRPr="00F066F9">
        <w:rPr>
          <w:rFonts w:ascii="Times New Roman" w:hAnsi="Times New Roman"/>
          <w:sz w:val="28"/>
          <w:szCs w:val="28"/>
        </w:rPr>
        <w:t xml:space="preserve"> года производится </w:t>
      </w:r>
      <w:r w:rsidRPr="00F066F9">
        <w:rPr>
          <w:rFonts w:ascii="Times New Roman" w:hAnsi="Times New Roman"/>
          <w:sz w:val="28"/>
          <w:szCs w:val="28"/>
        </w:rPr>
        <w:t>мониторинг и оценка эффективности деятельности органов местного самоу</w:t>
      </w:r>
      <w:r w:rsidR="00880D0C" w:rsidRPr="00F066F9">
        <w:rPr>
          <w:rFonts w:ascii="Times New Roman" w:hAnsi="Times New Roman"/>
          <w:sz w:val="28"/>
          <w:szCs w:val="28"/>
        </w:rPr>
        <w:t>правления</w:t>
      </w:r>
      <w:r w:rsidRPr="00F066F9">
        <w:rPr>
          <w:rFonts w:ascii="Times New Roman" w:hAnsi="Times New Roman"/>
          <w:sz w:val="28"/>
          <w:szCs w:val="28"/>
        </w:rPr>
        <w:t>.</w:t>
      </w:r>
    </w:p>
    <w:p w:rsidR="003A1475" w:rsidRPr="00F066F9" w:rsidRDefault="003A1475" w:rsidP="00F066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66F9">
        <w:rPr>
          <w:rFonts w:ascii="Times New Roman" w:hAnsi="Times New Roman"/>
          <w:sz w:val="28"/>
          <w:szCs w:val="28"/>
        </w:rPr>
        <w:t xml:space="preserve">Мониторинг эффективности деятельности органов местного самоуправления создает </w:t>
      </w:r>
      <w:r w:rsidR="00FE25EF" w:rsidRPr="00F066F9">
        <w:rPr>
          <w:rFonts w:ascii="Times New Roman" w:hAnsi="Times New Roman"/>
          <w:sz w:val="28"/>
          <w:szCs w:val="28"/>
        </w:rPr>
        <w:t>предпосылки</w:t>
      </w:r>
      <w:r w:rsidRPr="00F066F9">
        <w:rPr>
          <w:rFonts w:ascii="Times New Roman" w:hAnsi="Times New Roman"/>
          <w:sz w:val="28"/>
          <w:szCs w:val="28"/>
        </w:rPr>
        <w:t xml:space="preserve"> для системного исследования результативности управления муниципальными образованиями, принятия решений и мер по дальнейшему совершенствов</w:t>
      </w:r>
      <w:r w:rsidR="00FE25EF" w:rsidRPr="00F066F9">
        <w:rPr>
          <w:rFonts w:ascii="Times New Roman" w:hAnsi="Times New Roman"/>
          <w:sz w:val="28"/>
          <w:szCs w:val="28"/>
        </w:rPr>
        <w:t>анию муниципального управления.</w:t>
      </w:r>
    </w:p>
    <w:p w:rsidR="000B0CC9" w:rsidRPr="00F066F9" w:rsidRDefault="00DA5DC2" w:rsidP="000B0C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66F9">
        <w:rPr>
          <w:rFonts w:ascii="Times New Roman" w:hAnsi="Times New Roman"/>
          <w:sz w:val="28"/>
          <w:szCs w:val="28"/>
        </w:rPr>
        <w:t>В качестве исходных данных для проведения мониторинга эффективности деятельности органов местного самоуправления использ</w:t>
      </w:r>
      <w:r w:rsidR="002445B4">
        <w:rPr>
          <w:rFonts w:ascii="Times New Roman" w:hAnsi="Times New Roman"/>
          <w:sz w:val="28"/>
          <w:szCs w:val="28"/>
        </w:rPr>
        <w:t>ованы</w:t>
      </w:r>
      <w:r w:rsidRPr="00F066F9">
        <w:rPr>
          <w:rFonts w:ascii="Times New Roman" w:hAnsi="Times New Roman"/>
          <w:sz w:val="28"/>
          <w:szCs w:val="28"/>
        </w:rPr>
        <w:t xml:space="preserve"> официальные данные, представленные в докладах глав администраций городских округов и муниципальных районов</w:t>
      </w:r>
      <w:r w:rsidR="00143E45" w:rsidRPr="00F066F9">
        <w:rPr>
          <w:rFonts w:ascii="Times New Roman" w:hAnsi="Times New Roman"/>
          <w:sz w:val="28"/>
          <w:szCs w:val="28"/>
        </w:rPr>
        <w:t>, которые согласованы с ответственными органами исполнительной власти республики</w:t>
      </w:r>
      <w:r w:rsidRPr="00F066F9">
        <w:rPr>
          <w:rFonts w:ascii="Times New Roman" w:hAnsi="Times New Roman"/>
          <w:sz w:val="28"/>
          <w:szCs w:val="28"/>
        </w:rPr>
        <w:t>.</w:t>
      </w:r>
      <w:r w:rsidR="008625D3" w:rsidRPr="00F066F9">
        <w:rPr>
          <w:rFonts w:ascii="Times New Roman" w:hAnsi="Times New Roman"/>
          <w:sz w:val="28"/>
          <w:szCs w:val="28"/>
        </w:rPr>
        <w:t xml:space="preserve"> </w:t>
      </w:r>
      <w:r w:rsidR="00D21CD8" w:rsidRPr="00F066F9">
        <w:rPr>
          <w:rFonts w:ascii="Times New Roman" w:hAnsi="Times New Roman"/>
          <w:sz w:val="28"/>
          <w:szCs w:val="28"/>
        </w:rPr>
        <w:t>Основным источником информации для заполнения типовой формы доклада является официальная статистическая информация.</w:t>
      </w:r>
    </w:p>
    <w:p w:rsidR="00DA43BF" w:rsidRPr="00F066F9" w:rsidRDefault="00DA43BF" w:rsidP="00F066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66F9">
        <w:rPr>
          <w:rFonts w:ascii="Times New Roman" w:hAnsi="Times New Roman"/>
          <w:sz w:val="28"/>
          <w:szCs w:val="28"/>
        </w:rPr>
        <w:t>По итогам оценки эффективности деятельности органов местного самоуправления городских округов, муниципальных районов Республики Тыва за 201</w:t>
      </w:r>
      <w:r w:rsidR="0014611E" w:rsidRPr="00F066F9">
        <w:rPr>
          <w:rFonts w:ascii="Times New Roman" w:hAnsi="Times New Roman"/>
          <w:sz w:val="28"/>
          <w:szCs w:val="28"/>
        </w:rPr>
        <w:t>9</w:t>
      </w:r>
      <w:r w:rsidRPr="00F066F9">
        <w:rPr>
          <w:rFonts w:ascii="Times New Roman" w:hAnsi="Times New Roman"/>
          <w:sz w:val="28"/>
          <w:szCs w:val="28"/>
        </w:rPr>
        <w:t xml:space="preserve"> год лидерами рейтинга с</w:t>
      </w:r>
      <w:r w:rsidR="00B14217">
        <w:rPr>
          <w:rFonts w:ascii="Times New Roman" w:hAnsi="Times New Roman"/>
          <w:sz w:val="28"/>
          <w:szCs w:val="28"/>
        </w:rPr>
        <w:t>тали с</w:t>
      </w:r>
      <w:r w:rsidRPr="00F066F9">
        <w:rPr>
          <w:rFonts w:ascii="Times New Roman" w:hAnsi="Times New Roman"/>
          <w:sz w:val="28"/>
          <w:szCs w:val="28"/>
        </w:rPr>
        <w:t>ледующие муниципальные образования:</w:t>
      </w:r>
    </w:p>
    <w:p w:rsidR="00DA43BF" w:rsidRPr="00F066F9" w:rsidRDefault="00DA43BF" w:rsidP="00F066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66F9">
        <w:rPr>
          <w:rFonts w:ascii="Times New Roman" w:hAnsi="Times New Roman"/>
          <w:sz w:val="28"/>
          <w:szCs w:val="28"/>
        </w:rPr>
        <w:t>I место – муниципальный район «Чеди-Хольский кожуун»;</w:t>
      </w:r>
    </w:p>
    <w:p w:rsidR="00DA43BF" w:rsidRPr="00F066F9" w:rsidRDefault="00DA43BF" w:rsidP="00F066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66F9">
        <w:rPr>
          <w:rFonts w:ascii="Times New Roman" w:hAnsi="Times New Roman"/>
          <w:sz w:val="28"/>
          <w:szCs w:val="28"/>
        </w:rPr>
        <w:t>II место – муниципаль</w:t>
      </w:r>
      <w:r w:rsidR="0014611E" w:rsidRPr="00F066F9">
        <w:rPr>
          <w:rFonts w:ascii="Times New Roman" w:hAnsi="Times New Roman"/>
          <w:sz w:val="28"/>
          <w:szCs w:val="28"/>
        </w:rPr>
        <w:t>ный район «Улуг-Хемский кожуун»;</w:t>
      </w:r>
    </w:p>
    <w:p w:rsidR="00DA43BF" w:rsidRDefault="00DA43BF" w:rsidP="00F066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66F9">
        <w:rPr>
          <w:rFonts w:ascii="Times New Roman" w:hAnsi="Times New Roman"/>
          <w:sz w:val="28"/>
          <w:szCs w:val="28"/>
        </w:rPr>
        <w:t xml:space="preserve">III место – муниципальный район </w:t>
      </w:r>
      <w:r w:rsidR="00B3584B" w:rsidRPr="00F066F9">
        <w:rPr>
          <w:rFonts w:ascii="Times New Roman" w:hAnsi="Times New Roman"/>
          <w:sz w:val="28"/>
          <w:szCs w:val="28"/>
        </w:rPr>
        <w:t>«Пий</w:t>
      </w:r>
      <w:r w:rsidR="0014611E" w:rsidRPr="00F066F9">
        <w:rPr>
          <w:rFonts w:ascii="Times New Roman" w:hAnsi="Times New Roman"/>
          <w:sz w:val="28"/>
          <w:szCs w:val="28"/>
        </w:rPr>
        <w:t>-Хемский кожуун».</w:t>
      </w:r>
    </w:p>
    <w:p w:rsidR="000B0CC9" w:rsidRDefault="000B0CC9" w:rsidP="00F066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0CC9" w:rsidRDefault="000B0CC9" w:rsidP="003D4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CC9">
        <w:rPr>
          <w:rFonts w:ascii="Times New Roman" w:hAnsi="Times New Roman"/>
          <w:b/>
          <w:sz w:val="28"/>
          <w:szCs w:val="28"/>
        </w:rPr>
        <w:t>Рейтинг муниципальных образований по результатам Мониторинга эффективности деятельности органов местного самоуправления за 2019 год</w:t>
      </w:r>
    </w:p>
    <w:p w:rsidR="007315CA" w:rsidRPr="000B0CC9" w:rsidRDefault="007315CA" w:rsidP="003D4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A53" w:rsidRDefault="00F706F5" w:rsidP="0073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AFC">
        <w:rPr>
          <w:rFonts w:ascii="Times New Roman" w:hAnsi="Times New Roman" w:cs="Times New Roman"/>
          <w:noProof/>
        </w:rPr>
        <w:drawing>
          <wp:inline distT="0" distB="0" distL="0" distR="0" wp14:anchorId="01A3B84B" wp14:editId="00E1D4F0">
            <wp:extent cx="5229225" cy="3152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5955" w:rsidRPr="00F066F9" w:rsidRDefault="00071EB7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A5955" w:rsidRPr="00F066F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9A5955" w:rsidRPr="00F066F9">
        <w:rPr>
          <w:rFonts w:ascii="Times New Roman" w:hAnsi="Times New Roman" w:cs="Times New Roman"/>
          <w:sz w:val="28"/>
          <w:szCs w:val="28"/>
        </w:rPr>
        <w:t xml:space="preserve"> и максима</w:t>
      </w:r>
      <w:r w:rsidR="002445B4">
        <w:rPr>
          <w:rFonts w:ascii="Times New Roman" w:hAnsi="Times New Roman" w:cs="Times New Roman"/>
          <w:sz w:val="28"/>
          <w:szCs w:val="28"/>
        </w:rPr>
        <w:t>льное количество баллов получил</w:t>
      </w:r>
      <w:r w:rsidR="009A5955" w:rsidRPr="00F066F9">
        <w:rPr>
          <w:rFonts w:ascii="Times New Roman" w:hAnsi="Times New Roman" w:cs="Times New Roman"/>
          <w:sz w:val="28"/>
          <w:szCs w:val="28"/>
        </w:rPr>
        <w:t xml:space="preserve"> </w:t>
      </w:r>
      <w:r w:rsidR="009A5955" w:rsidRPr="00F066F9">
        <w:rPr>
          <w:rFonts w:ascii="Times New Roman" w:hAnsi="Times New Roman" w:cs="Times New Roman"/>
          <w:b/>
          <w:sz w:val="28"/>
          <w:szCs w:val="28"/>
        </w:rPr>
        <w:t>Чеди-Хольский кожуун</w:t>
      </w:r>
      <w:r w:rsidR="009A5955" w:rsidRPr="00F066F9">
        <w:rPr>
          <w:rFonts w:ascii="Times New Roman" w:hAnsi="Times New Roman" w:cs="Times New Roman"/>
          <w:sz w:val="28"/>
          <w:szCs w:val="28"/>
        </w:rPr>
        <w:t xml:space="preserve"> (2018 год - </w:t>
      </w:r>
      <w:r w:rsidR="00B4628D" w:rsidRPr="00F066F9">
        <w:rPr>
          <w:rFonts w:ascii="Times New Roman" w:hAnsi="Times New Roman" w:cs="Times New Roman"/>
          <w:sz w:val="28"/>
          <w:szCs w:val="28"/>
        </w:rPr>
        <w:t>2</w:t>
      </w:r>
      <w:r w:rsidR="009A5955" w:rsidRPr="00F066F9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527AB1" w:rsidRPr="00F066F9">
        <w:rPr>
          <w:rFonts w:ascii="Times New Roman" w:hAnsi="Times New Roman" w:cs="Times New Roman"/>
          <w:sz w:val="28"/>
          <w:szCs w:val="28"/>
        </w:rPr>
        <w:t xml:space="preserve">, финальная комплексная оценка составила </w:t>
      </w:r>
      <w:r w:rsidR="00CE2BA0" w:rsidRPr="00F066F9">
        <w:rPr>
          <w:rFonts w:ascii="Times New Roman" w:hAnsi="Times New Roman" w:cs="Times New Roman"/>
          <w:b/>
          <w:sz w:val="28"/>
          <w:szCs w:val="28"/>
        </w:rPr>
        <w:t>2,224 балла</w:t>
      </w:r>
      <w:r w:rsidR="009A5955" w:rsidRPr="00F066F9">
        <w:rPr>
          <w:rFonts w:ascii="Times New Roman" w:hAnsi="Times New Roman" w:cs="Times New Roman"/>
          <w:sz w:val="28"/>
          <w:szCs w:val="28"/>
        </w:rPr>
        <w:t>.</w:t>
      </w:r>
    </w:p>
    <w:p w:rsidR="009A5955" w:rsidRPr="00F066F9" w:rsidRDefault="009A5955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Экономическое развитие:</w:t>
      </w:r>
    </w:p>
    <w:p w:rsidR="009A5955" w:rsidRPr="00F066F9" w:rsidRDefault="00CF062A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</w:t>
      </w:r>
      <w:r w:rsidR="009A5955" w:rsidRPr="00F066F9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на 10000 человек населения в кожууне возрос</w:t>
      </w:r>
      <w:r w:rsidR="002861C6">
        <w:rPr>
          <w:rFonts w:ascii="Times New Roman" w:hAnsi="Times New Roman" w:cs="Times New Roman"/>
          <w:sz w:val="28"/>
          <w:szCs w:val="28"/>
        </w:rPr>
        <w:t>ло</w:t>
      </w:r>
      <w:r w:rsidR="009A5955" w:rsidRPr="00F066F9">
        <w:rPr>
          <w:rFonts w:ascii="Times New Roman" w:hAnsi="Times New Roman" w:cs="Times New Roman"/>
          <w:sz w:val="28"/>
          <w:szCs w:val="28"/>
        </w:rPr>
        <w:t xml:space="preserve"> с 130,2 до 134,14,</w:t>
      </w:r>
      <w:r w:rsidR="00527AB1" w:rsidRPr="00F066F9">
        <w:rPr>
          <w:rFonts w:ascii="Times New Roman" w:hAnsi="Times New Roman" w:cs="Times New Roman"/>
          <w:sz w:val="28"/>
          <w:szCs w:val="28"/>
        </w:rPr>
        <w:t xml:space="preserve"> </w:t>
      </w:r>
      <w:r w:rsidR="002861C6">
        <w:rPr>
          <w:rFonts w:ascii="Times New Roman" w:hAnsi="Times New Roman" w:cs="Times New Roman"/>
          <w:sz w:val="28"/>
          <w:szCs w:val="28"/>
        </w:rPr>
        <w:t>при росте численности населения</w:t>
      </w:r>
      <w:r w:rsidR="00527AB1" w:rsidRPr="00F066F9">
        <w:rPr>
          <w:rFonts w:ascii="Times New Roman" w:hAnsi="Times New Roman" w:cs="Times New Roman"/>
          <w:sz w:val="28"/>
          <w:szCs w:val="28"/>
        </w:rPr>
        <w:t>. Э</w:t>
      </w:r>
      <w:r w:rsidR="009A5955" w:rsidRPr="00F066F9">
        <w:rPr>
          <w:rFonts w:ascii="Times New Roman" w:hAnsi="Times New Roman" w:cs="Times New Roman"/>
          <w:sz w:val="28"/>
          <w:szCs w:val="28"/>
        </w:rPr>
        <w:t>то связано с ростом количества субъектов малого и среднего предпринимательства</w:t>
      </w:r>
      <w:r w:rsidR="00527AB1" w:rsidRPr="00F066F9">
        <w:rPr>
          <w:rFonts w:ascii="Times New Roman" w:hAnsi="Times New Roman" w:cs="Times New Roman"/>
          <w:sz w:val="28"/>
          <w:szCs w:val="28"/>
        </w:rPr>
        <w:t xml:space="preserve"> на 5%</w:t>
      </w:r>
      <w:r w:rsidR="009A5955" w:rsidRPr="00F066F9">
        <w:rPr>
          <w:rFonts w:ascii="Times New Roman" w:hAnsi="Times New Roman" w:cs="Times New Roman"/>
          <w:sz w:val="28"/>
          <w:szCs w:val="28"/>
        </w:rPr>
        <w:t xml:space="preserve"> в соответствии с единым реестром субъектов малого и среднего предпринимательства </w:t>
      </w:r>
      <w:r w:rsidR="00527AB1" w:rsidRPr="00F066F9">
        <w:rPr>
          <w:rFonts w:ascii="Times New Roman" w:hAnsi="Times New Roman" w:cs="Times New Roman"/>
          <w:sz w:val="28"/>
          <w:szCs w:val="28"/>
        </w:rPr>
        <w:t xml:space="preserve">- </w:t>
      </w:r>
      <w:r w:rsidR="009A5955" w:rsidRPr="00F066F9">
        <w:rPr>
          <w:rFonts w:ascii="Times New Roman" w:hAnsi="Times New Roman" w:cs="Times New Roman"/>
          <w:sz w:val="28"/>
          <w:szCs w:val="28"/>
        </w:rPr>
        <w:t>с 103</w:t>
      </w:r>
      <w:r w:rsidR="00527AB1" w:rsidRPr="00F066F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A5955" w:rsidRPr="00F066F9">
        <w:rPr>
          <w:rFonts w:ascii="Times New Roman" w:hAnsi="Times New Roman" w:cs="Times New Roman"/>
          <w:sz w:val="28"/>
          <w:szCs w:val="28"/>
        </w:rPr>
        <w:t xml:space="preserve"> до 108</w:t>
      </w:r>
      <w:r w:rsidR="00527AB1" w:rsidRPr="00F066F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445B4">
        <w:rPr>
          <w:rFonts w:ascii="Times New Roman" w:hAnsi="Times New Roman" w:cs="Times New Roman"/>
          <w:sz w:val="28"/>
          <w:szCs w:val="28"/>
        </w:rPr>
        <w:t>;</w:t>
      </w:r>
    </w:p>
    <w:p w:rsidR="009A5955" w:rsidRPr="00F066F9" w:rsidRDefault="00CF062A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показатель доли</w:t>
      </w:r>
      <w:r w:rsidR="009A5955" w:rsidRPr="00F066F9">
        <w:rPr>
          <w:rFonts w:ascii="Times New Roman" w:hAnsi="Times New Roman" w:cs="Times New Roman"/>
          <w:sz w:val="28"/>
          <w:szCs w:val="28"/>
        </w:rPr>
        <w:t xml:space="preserve"> среднесписочной численности работников малых и средних предприятий в среднесписочной численности работников всех предприят</w:t>
      </w:r>
      <w:r w:rsidR="00527AB1" w:rsidRPr="00F066F9">
        <w:rPr>
          <w:rFonts w:ascii="Times New Roman" w:hAnsi="Times New Roman" w:cs="Times New Roman"/>
          <w:sz w:val="28"/>
          <w:szCs w:val="28"/>
        </w:rPr>
        <w:t>ий также вырос с 6,40% и до 6,95</w:t>
      </w:r>
      <w:r w:rsidR="009A5955" w:rsidRPr="00F066F9">
        <w:rPr>
          <w:rFonts w:ascii="Times New Roman" w:hAnsi="Times New Roman" w:cs="Times New Roman"/>
          <w:sz w:val="28"/>
          <w:szCs w:val="28"/>
        </w:rPr>
        <w:t>%.</w:t>
      </w:r>
      <w:r w:rsidR="00527AB1" w:rsidRPr="00F066F9">
        <w:rPr>
          <w:rFonts w:ascii="Times New Roman" w:hAnsi="Times New Roman" w:cs="Times New Roman"/>
          <w:sz w:val="28"/>
          <w:szCs w:val="28"/>
        </w:rPr>
        <w:t xml:space="preserve"> За 2019 год среднесписочная численность работников всех предприятий и организаций составила 1064 единиц, а работников малого </w:t>
      </w:r>
      <w:r w:rsidR="002445B4">
        <w:rPr>
          <w:rFonts w:ascii="Times New Roman" w:hAnsi="Times New Roman" w:cs="Times New Roman"/>
          <w:sz w:val="28"/>
          <w:szCs w:val="28"/>
        </w:rPr>
        <w:t>и среднего бизнеса – 74 единицы;</w:t>
      </w:r>
    </w:p>
    <w:p w:rsidR="009A5955" w:rsidRPr="00F066F9" w:rsidRDefault="009A5955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значительный рост наблюд</w:t>
      </w:r>
      <w:r w:rsidR="00527AB1" w:rsidRPr="00F066F9">
        <w:rPr>
          <w:rFonts w:ascii="Times New Roman" w:hAnsi="Times New Roman" w:cs="Times New Roman"/>
          <w:sz w:val="28"/>
          <w:szCs w:val="28"/>
        </w:rPr>
        <w:t>ается также по показателю объем</w:t>
      </w:r>
      <w:r w:rsidRPr="00F066F9"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в расчете на 1 жителя</w:t>
      </w:r>
      <w:r w:rsidR="00527AB1" w:rsidRPr="00F066F9">
        <w:rPr>
          <w:rFonts w:ascii="Times New Roman" w:hAnsi="Times New Roman" w:cs="Times New Roman"/>
          <w:sz w:val="28"/>
          <w:szCs w:val="28"/>
        </w:rPr>
        <w:t xml:space="preserve"> при росте численности населения, прирост показателя составила 25% - </w:t>
      </w:r>
      <w:r w:rsidRPr="00F066F9">
        <w:rPr>
          <w:rFonts w:ascii="Times New Roman" w:hAnsi="Times New Roman" w:cs="Times New Roman"/>
          <w:sz w:val="28"/>
          <w:szCs w:val="28"/>
        </w:rPr>
        <w:t xml:space="preserve">с 952,4 рубля </w:t>
      </w:r>
      <w:r w:rsidR="00527AB1" w:rsidRPr="00F066F9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F066F9">
        <w:rPr>
          <w:rFonts w:ascii="Times New Roman" w:hAnsi="Times New Roman" w:cs="Times New Roman"/>
          <w:sz w:val="28"/>
          <w:szCs w:val="28"/>
        </w:rPr>
        <w:t>до 1186,3 рубля</w:t>
      </w:r>
      <w:r w:rsidR="00527AB1" w:rsidRPr="00F066F9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F066F9">
        <w:rPr>
          <w:rFonts w:ascii="Times New Roman" w:hAnsi="Times New Roman" w:cs="Times New Roman"/>
          <w:sz w:val="28"/>
          <w:szCs w:val="28"/>
        </w:rPr>
        <w:t>.</w:t>
      </w:r>
      <w:r w:rsidR="008E54C1">
        <w:rPr>
          <w:rFonts w:ascii="Times New Roman" w:hAnsi="Times New Roman" w:cs="Times New Roman"/>
          <w:sz w:val="28"/>
          <w:szCs w:val="28"/>
        </w:rPr>
        <w:t xml:space="preserve"> Инвестиции в основной капитал были произведены в основном </w:t>
      </w:r>
      <w:r w:rsidR="003952C3">
        <w:rPr>
          <w:rFonts w:ascii="Times New Roman" w:hAnsi="Times New Roman" w:cs="Times New Roman"/>
          <w:sz w:val="28"/>
          <w:szCs w:val="28"/>
        </w:rPr>
        <w:t>в части жилищного</w:t>
      </w:r>
      <w:r w:rsidR="00C76AD1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3952C3">
        <w:rPr>
          <w:rFonts w:ascii="Times New Roman" w:hAnsi="Times New Roman" w:cs="Times New Roman"/>
          <w:sz w:val="28"/>
          <w:szCs w:val="28"/>
        </w:rPr>
        <w:t xml:space="preserve"> на строительства:</w:t>
      </w:r>
      <w:r w:rsidR="00C76AD1">
        <w:rPr>
          <w:rFonts w:ascii="Times New Roman" w:hAnsi="Times New Roman" w:cs="Times New Roman"/>
          <w:sz w:val="28"/>
          <w:szCs w:val="28"/>
        </w:rPr>
        <w:t xml:space="preserve"> пристройки к детскому саду, спортивного стадиона в с. </w:t>
      </w:r>
      <w:r w:rsidR="003952C3">
        <w:rPr>
          <w:rFonts w:ascii="Times New Roman" w:hAnsi="Times New Roman" w:cs="Times New Roman"/>
          <w:sz w:val="28"/>
          <w:szCs w:val="28"/>
        </w:rPr>
        <w:t xml:space="preserve">Сайлыг, </w:t>
      </w:r>
      <w:r w:rsidR="00C76AD1">
        <w:rPr>
          <w:rFonts w:ascii="Times New Roman" w:hAnsi="Times New Roman" w:cs="Times New Roman"/>
          <w:sz w:val="28"/>
          <w:szCs w:val="28"/>
        </w:rPr>
        <w:t>детских площадок в с. Чал-Кежиг и Элегест и прочее.</w:t>
      </w:r>
    </w:p>
    <w:p w:rsidR="007045D3" w:rsidRPr="00F066F9" w:rsidRDefault="002445B4" w:rsidP="00704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062A">
        <w:rPr>
          <w:rFonts w:ascii="Times New Roman" w:hAnsi="Times New Roman" w:cs="Times New Roman"/>
          <w:sz w:val="28"/>
          <w:szCs w:val="28"/>
        </w:rPr>
        <w:t xml:space="preserve"> кроме этого,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045D3">
        <w:rPr>
          <w:rFonts w:ascii="Times New Roman" w:hAnsi="Times New Roman" w:cs="Times New Roman"/>
          <w:sz w:val="28"/>
          <w:szCs w:val="28"/>
        </w:rPr>
        <w:t>озросла с</w:t>
      </w:r>
      <w:r w:rsidR="007045D3" w:rsidRPr="00F066F9">
        <w:rPr>
          <w:rFonts w:ascii="Times New Roman" w:hAnsi="Times New Roman" w:cs="Times New Roman"/>
          <w:sz w:val="28"/>
          <w:szCs w:val="28"/>
        </w:rPr>
        <w:t>реднемесячная номинальная начисленная заработная плата работников муниципальных бюджетных у</w:t>
      </w:r>
      <w:r w:rsidR="007045D3">
        <w:rPr>
          <w:rFonts w:ascii="Times New Roman" w:hAnsi="Times New Roman" w:cs="Times New Roman"/>
          <w:sz w:val="28"/>
          <w:szCs w:val="28"/>
        </w:rPr>
        <w:t>чреждений</w:t>
      </w:r>
      <w:r w:rsidR="007045D3" w:rsidRPr="00F066F9">
        <w:rPr>
          <w:rFonts w:ascii="Times New Roman" w:hAnsi="Times New Roman" w:cs="Times New Roman"/>
          <w:sz w:val="28"/>
          <w:szCs w:val="28"/>
        </w:rPr>
        <w:t xml:space="preserve"> муниципальных дошкольных учреждений</w:t>
      </w:r>
      <w:r w:rsidR="007045D3">
        <w:rPr>
          <w:rFonts w:ascii="Times New Roman" w:hAnsi="Times New Roman" w:cs="Times New Roman"/>
          <w:sz w:val="28"/>
          <w:szCs w:val="28"/>
        </w:rPr>
        <w:t>,</w:t>
      </w:r>
      <w:r w:rsidR="007045D3" w:rsidRPr="00F066F9">
        <w:rPr>
          <w:rFonts w:ascii="Times New Roman" w:hAnsi="Times New Roman" w:cs="Times New Roman"/>
          <w:sz w:val="28"/>
          <w:szCs w:val="28"/>
        </w:rPr>
        <w:t xml:space="preserve"> </w:t>
      </w:r>
      <w:r w:rsidR="007045D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045D3" w:rsidRPr="00F066F9">
        <w:rPr>
          <w:rFonts w:ascii="Times New Roman" w:hAnsi="Times New Roman" w:cs="Times New Roman"/>
          <w:sz w:val="28"/>
          <w:szCs w:val="28"/>
        </w:rPr>
        <w:t>муниципал</w:t>
      </w:r>
      <w:r w:rsidR="007045D3">
        <w:rPr>
          <w:rFonts w:ascii="Times New Roman" w:hAnsi="Times New Roman" w:cs="Times New Roman"/>
          <w:sz w:val="28"/>
          <w:szCs w:val="28"/>
        </w:rPr>
        <w:t>ьных образовательных учреждений,</w:t>
      </w:r>
      <w:r w:rsidR="007045D3" w:rsidRPr="00F066F9">
        <w:rPr>
          <w:rFonts w:ascii="Times New Roman" w:hAnsi="Times New Roman" w:cs="Times New Roman"/>
          <w:sz w:val="28"/>
          <w:szCs w:val="28"/>
        </w:rPr>
        <w:t xml:space="preserve"> учителей муниципальных</w:t>
      </w:r>
      <w:r w:rsidR="007045D3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а также работников</w:t>
      </w:r>
      <w:r w:rsidR="007045D3" w:rsidRPr="00F066F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045D3">
        <w:rPr>
          <w:rFonts w:ascii="Times New Roman" w:hAnsi="Times New Roman" w:cs="Times New Roman"/>
          <w:sz w:val="28"/>
          <w:szCs w:val="28"/>
        </w:rPr>
        <w:t>учреждений культуры и искусства.</w:t>
      </w:r>
    </w:p>
    <w:p w:rsidR="009A5955" w:rsidRPr="00F066F9" w:rsidRDefault="009A5955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Дошкольное образование </w:t>
      </w:r>
    </w:p>
    <w:p w:rsidR="009A5955" w:rsidRPr="00F066F9" w:rsidRDefault="00527AB1" w:rsidP="0095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 xml:space="preserve">- </w:t>
      </w:r>
      <w:r w:rsidR="00CF062A">
        <w:rPr>
          <w:rFonts w:ascii="Times New Roman" w:hAnsi="Times New Roman" w:cs="Times New Roman"/>
          <w:sz w:val="28"/>
          <w:szCs w:val="28"/>
        </w:rPr>
        <w:t>доля</w:t>
      </w:r>
      <w:r w:rsidR="009A5955" w:rsidRPr="00F066F9">
        <w:rPr>
          <w:rFonts w:ascii="Times New Roman" w:hAnsi="Times New Roman" w:cs="Times New Roman"/>
          <w:sz w:val="28"/>
          <w:szCs w:val="28"/>
        </w:rPr>
        <w:t xml:space="preserve"> детей в возрасте от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вырос на 0,1 п.п.</w:t>
      </w:r>
      <w:r w:rsidRPr="00F066F9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9A5955" w:rsidRPr="00F066F9">
        <w:rPr>
          <w:rFonts w:ascii="Times New Roman" w:hAnsi="Times New Roman" w:cs="Times New Roman"/>
          <w:sz w:val="28"/>
          <w:szCs w:val="28"/>
        </w:rPr>
        <w:t xml:space="preserve"> с 50,7% до 50,8%</w:t>
      </w:r>
      <w:r w:rsidRPr="00F066F9">
        <w:rPr>
          <w:rFonts w:ascii="Times New Roman" w:hAnsi="Times New Roman" w:cs="Times New Roman"/>
          <w:sz w:val="28"/>
          <w:szCs w:val="28"/>
        </w:rPr>
        <w:t xml:space="preserve"> в сравнении с предыдущим годом</w:t>
      </w:r>
      <w:r w:rsidR="00955A53">
        <w:rPr>
          <w:rFonts w:ascii="Times New Roman" w:hAnsi="Times New Roman" w:cs="Times New Roman"/>
          <w:sz w:val="28"/>
          <w:szCs w:val="28"/>
        </w:rPr>
        <w:t xml:space="preserve"> за счет ввода в эксплуатацию пристройки в детскому садику «Солнышко».</w:t>
      </w:r>
    </w:p>
    <w:p w:rsidR="009A5955" w:rsidRPr="00F066F9" w:rsidRDefault="009A5955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sz w:val="28"/>
          <w:szCs w:val="28"/>
        </w:rPr>
        <w:t xml:space="preserve"> </w:t>
      </w: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Общее и дополнительное образование</w:t>
      </w:r>
    </w:p>
    <w:p w:rsidR="009A5955" w:rsidRPr="00F066F9" w:rsidRDefault="00527AB1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 xml:space="preserve">- </w:t>
      </w:r>
      <w:r w:rsidR="009A5955" w:rsidRPr="00F066F9">
        <w:rPr>
          <w:rFonts w:ascii="Times New Roman" w:hAnsi="Times New Roman" w:cs="Times New Roman"/>
          <w:sz w:val="28"/>
          <w:szCs w:val="28"/>
        </w:rPr>
        <w:t xml:space="preserve">показатель расходов бюджета муниципального образования на общее образование в расчете на 1 обучающегося в муниципальных общеобразовательных учреждениях </w:t>
      </w:r>
      <w:r w:rsidR="00CF062A">
        <w:rPr>
          <w:rFonts w:ascii="Times New Roman" w:hAnsi="Times New Roman" w:cs="Times New Roman"/>
          <w:sz w:val="28"/>
          <w:szCs w:val="28"/>
        </w:rPr>
        <w:t xml:space="preserve">вырос на 6,3 тыс.руб. </w:t>
      </w:r>
      <w:r w:rsidR="009A5955" w:rsidRPr="00F066F9">
        <w:rPr>
          <w:rFonts w:ascii="Times New Roman" w:hAnsi="Times New Roman" w:cs="Times New Roman"/>
          <w:sz w:val="28"/>
          <w:szCs w:val="28"/>
        </w:rPr>
        <w:t>с 93,4 тыс.руб. до 99,7 тыс.руб.</w:t>
      </w:r>
    </w:p>
    <w:p w:rsidR="009A5955" w:rsidRPr="00F066F9" w:rsidRDefault="009A5955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Физическая культура и спорт</w:t>
      </w:r>
    </w:p>
    <w:p w:rsidR="009A5955" w:rsidRPr="00F066F9" w:rsidRDefault="00527AB1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н</w:t>
      </w:r>
      <w:r w:rsidR="009A5955" w:rsidRPr="00F066F9">
        <w:rPr>
          <w:rFonts w:ascii="Times New Roman" w:hAnsi="Times New Roman" w:cs="Times New Roman"/>
          <w:sz w:val="28"/>
          <w:szCs w:val="28"/>
        </w:rPr>
        <w:t>а фоне роста общей численности населения кожууна возросла также доля лиц, систематически занимающихся спортом</w:t>
      </w:r>
      <w:r w:rsidR="00CF062A">
        <w:rPr>
          <w:rFonts w:ascii="Times New Roman" w:hAnsi="Times New Roman" w:cs="Times New Roman"/>
          <w:sz w:val="28"/>
          <w:szCs w:val="28"/>
        </w:rPr>
        <w:t>,</w:t>
      </w:r>
      <w:r w:rsidR="009A5955" w:rsidRPr="00F066F9">
        <w:rPr>
          <w:rFonts w:ascii="Times New Roman" w:hAnsi="Times New Roman" w:cs="Times New Roman"/>
          <w:sz w:val="28"/>
          <w:szCs w:val="28"/>
        </w:rPr>
        <w:t xml:space="preserve"> с 69,93% до 71%.</w:t>
      </w:r>
      <w:r w:rsidR="00955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955" w:rsidRPr="00F066F9" w:rsidRDefault="009A5955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Жилищное строительство и обеспечение граждан жильем, ЖКХ</w:t>
      </w:r>
    </w:p>
    <w:p w:rsidR="009A5955" w:rsidRPr="00F066F9" w:rsidRDefault="009A5955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кожуун получил первое место по показателю общей площади жилых помещений, введенной за год, приходящихся в среднем на 1 жителя, нарастив данный показатель в 2,4 раза с 0,17</w:t>
      </w:r>
      <w:r w:rsidR="00CF062A">
        <w:rPr>
          <w:rFonts w:ascii="Times New Roman" w:hAnsi="Times New Roman" w:cs="Times New Roman"/>
          <w:sz w:val="28"/>
          <w:szCs w:val="28"/>
        </w:rPr>
        <w:t xml:space="preserve"> кв.м.</w:t>
      </w:r>
      <w:r w:rsidRPr="00F066F9">
        <w:rPr>
          <w:rFonts w:ascii="Times New Roman" w:hAnsi="Times New Roman" w:cs="Times New Roman"/>
          <w:sz w:val="28"/>
          <w:szCs w:val="28"/>
        </w:rPr>
        <w:t xml:space="preserve"> до 0,58 кв.м. </w:t>
      </w:r>
      <w:r w:rsidR="00955A53">
        <w:rPr>
          <w:rFonts w:ascii="Times New Roman" w:hAnsi="Times New Roman" w:cs="Times New Roman"/>
          <w:sz w:val="28"/>
          <w:szCs w:val="28"/>
        </w:rPr>
        <w:t xml:space="preserve">в сравнении с прошлым годом. </w:t>
      </w:r>
      <w:r w:rsidR="001A259C">
        <w:rPr>
          <w:rFonts w:ascii="Times New Roman" w:hAnsi="Times New Roman" w:cs="Times New Roman"/>
          <w:sz w:val="28"/>
          <w:szCs w:val="28"/>
        </w:rPr>
        <w:t>Ввод жилья осуществлялся</w:t>
      </w:r>
      <w:r w:rsidR="001A259C" w:rsidRPr="001A259C">
        <w:rPr>
          <w:rFonts w:ascii="Times New Roman" w:hAnsi="Times New Roman" w:cs="Times New Roman"/>
          <w:sz w:val="28"/>
          <w:szCs w:val="28"/>
        </w:rPr>
        <w:t xml:space="preserve"> за счет индивидуального жилищного строите</w:t>
      </w:r>
      <w:r w:rsidR="001A259C">
        <w:rPr>
          <w:rFonts w:ascii="Times New Roman" w:hAnsi="Times New Roman" w:cs="Times New Roman"/>
          <w:sz w:val="28"/>
          <w:szCs w:val="28"/>
        </w:rPr>
        <w:t>льства, план ввода в 2019 году составлял</w:t>
      </w:r>
      <w:r w:rsidR="001A259C" w:rsidRPr="001A259C">
        <w:rPr>
          <w:rFonts w:ascii="Times New Roman" w:hAnsi="Times New Roman" w:cs="Times New Roman"/>
          <w:sz w:val="28"/>
          <w:szCs w:val="28"/>
        </w:rPr>
        <w:t xml:space="preserve"> 1650 кв.м., к кон</w:t>
      </w:r>
      <w:r w:rsidR="001A259C">
        <w:rPr>
          <w:rFonts w:ascii="Times New Roman" w:hAnsi="Times New Roman" w:cs="Times New Roman"/>
          <w:sz w:val="28"/>
          <w:szCs w:val="28"/>
        </w:rPr>
        <w:t xml:space="preserve">цу 2019 года показатель превысил план в 2,8 раза и составил 4552 кв.м., включая </w:t>
      </w:r>
      <w:r w:rsidR="00955A53">
        <w:rPr>
          <w:rFonts w:ascii="Times New Roman" w:hAnsi="Times New Roman" w:cs="Times New Roman"/>
          <w:sz w:val="28"/>
          <w:szCs w:val="28"/>
        </w:rPr>
        <w:t>ввода многоквартирных домов</w:t>
      </w:r>
      <w:r w:rsidR="001A259C" w:rsidRPr="001A259C">
        <w:rPr>
          <w:rFonts w:ascii="Times New Roman" w:hAnsi="Times New Roman" w:cs="Times New Roman"/>
          <w:sz w:val="28"/>
          <w:szCs w:val="28"/>
        </w:rPr>
        <w:t xml:space="preserve"> общей площадью 3582 кв.м. </w:t>
      </w:r>
    </w:p>
    <w:p w:rsidR="001A259C" w:rsidRDefault="009A5955" w:rsidP="00014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lastRenderedPageBreak/>
        <w:t>- помимо этого, доля населения, получившие жилые помещения и улучшившие жилищные условия в общей численности населения, состоящего на учете в качестве нуждающихся в жилищных помещениях, вырос</w:t>
      </w:r>
      <w:r w:rsidR="007045D3">
        <w:rPr>
          <w:rFonts w:ascii="Times New Roman" w:hAnsi="Times New Roman" w:cs="Times New Roman"/>
          <w:sz w:val="28"/>
          <w:szCs w:val="28"/>
        </w:rPr>
        <w:t>ла в 13,6 раз с 0,19% до 2,58%.</w:t>
      </w:r>
      <w:r w:rsidR="001A259C">
        <w:rPr>
          <w:rFonts w:ascii="Times New Roman" w:hAnsi="Times New Roman" w:cs="Times New Roman"/>
          <w:sz w:val="28"/>
          <w:szCs w:val="28"/>
        </w:rPr>
        <w:t xml:space="preserve"> В 2019 году в рамках программы</w:t>
      </w:r>
      <w:r w:rsidR="001A259C" w:rsidRPr="001A259C">
        <w:rPr>
          <w:rFonts w:ascii="Times New Roman" w:hAnsi="Times New Roman" w:cs="Times New Roman"/>
          <w:sz w:val="28"/>
          <w:szCs w:val="28"/>
        </w:rPr>
        <w:t xml:space="preserve"> «Обеспечение жителей Республики Тыва доступным и комфортным жильем на 2014-2020 годы» на приобретение жилья 7 се</w:t>
      </w:r>
      <w:r w:rsidR="001A259C">
        <w:rPr>
          <w:rFonts w:ascii="Times New Roman" w:hAnsi="Times New Roman" w:cs="Times New Roman"/>
          <w:sz w:val="28"/>
          <w:szCs w:val="28"/>
        </w:rPr>
        <w:t xml:space="preserve">мьям выделено 2 436 </w:t>
      </w:r>
      <w:r w:rsidR="003952C3">
        <w:rPr>
          <w:rFonts w:ascii="Times New Roman" w:hAnsi="Times New Roman" w:cs="Times New Roman"/>
          <w:sz w:val="28"/>
          <w:szCs w:val="28"/>
        </w:rPr>
        <w:t xml:space="preserve">тыс.рублей. </w:t>
      </w:r>
      <w:r w:rsidR="001A259C" w:rsidRPr="001A259C">
        <w:rPr>
          <w:rFonts w:ascii="Times New Roman" w:hAnsi="Times New Roman" w:cs="Times New Roman"/>
          <w:sz w:val="28"/>
          <w:szCs w:val="28"/>
        </w:rPr>
        <w:t xml:space="preserve">По программе «Устойчивое развитие сельских территорий на 2014-2017 годы и на период до 2020 года» на приобретение жилья 4 семьям выделено </w:t>
      </w:r>
      <w:r w:rsidR="003952C3">
        <w:rPr>
          <w:rFonts w:ascii="Times New Roman" w:hAnsi="Times New Roman" w:cs="Times New Roman"/>
          <w:sz w:val="28"/>
          <w:szCs w:val="28"/>
        </w:rPr>
        <w:t xml:space="preserve">3712 тыс.рублей. </w:t>
      </w:r>
      <w:r w:rsidR="001A259C" w:rsidRPr="001A259C">
        <w:rPr>
          <w:rFonts w:ascii="Times New Roman" w:hAnsi="Times New Roman" w:cs="Times New Roman"/>
          <w:sz w:val="28"/>
          <w:szCs w:val="28"/>
        </w:rPr>
        <w:t xml:space="preserve">По программе «Обеспечение жильем детей – сирот и детей, оставшихся без попечения родителей» в 2019 году с.Хову-Аксы введено два двухквартирных </w:t>
      </w:r>
      <w:r w:rsidR="00014F20">
        <w:rPr>
          <w:rFonts w:ascii="Times New Roman" w:hAnsi="Times New Roman" w:cs="Times New Roman"/>
          <w:sz w:val="28"/>
          <w:szCs w:val="28"/>
        </w:rPr>
        <w:t>дома по адресам Таежная 17, 19.</w:t>
      </w:r>
    </w:p>
    <w:p w:rsidR="009A5955" w:rsidRPr="00F066F9" w:rsidRDefault="001A259C" w:rsidP="00395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 xml:space="preserve"> </w:t>
      </w:r>
      <w:r w:rsidR="009A5955" w:rsidRPr="00F066F9">
        <w:rPr>
          <w:rFonts w:ascii="Times New Roman" w:hAnsi="Times New Roman" w:cs="Times New Roman"/>
          <w:sz w:val="28"/>
          <w:szCs w:val="28"/>
        </w:rPr>
        <w:t>-</w:t>
      </w:r>
      <w:r w:rsidR="00CE2BA0" w:rsidRPr="00F066F9">
        <w:rPr>
          <w:rFonts w:ascii="Times New Roman" w:hAnsi="Times New Roman" w:cs="Times New Roman"/>
          <w:sz w:val="28"/>
          <w:szCs w:val="28"/>
        </w:rPr>
        <w:t xml:space="preserve"> </w:t>
      </w:r>
      <w:r w:rsidR="009A5955" w:rsidRPr="00F066F9">
        <w:rPr>
          <w:rFonts w:ascii="Times New Roman" w:hAnsi="Times New Roman" w:cs="Times New Roman"/>
          <w:sz w:val="28"/>
          <w:szCs w:val="28"/>
        </w:rPr>
        <w:t xml:space="preserve">вырос также показатель площади земельных участков, предоставленных для строительства в расчете на 10 тыс.человек населения с 7,4 га до 7,8 га. </w:t>
      </w:r>
      <w:r w:rsidR="003952C3">
        <w:rPr>
          <w:rFonts w:ascii="Times New Roman" w:hAnsi="Times New Roman" w:cs="Times New Roman"/>
          <w:sz w:val="28"/>
          <w:szCs w:val="28"/>
        </w:rPr>
        <w:t>Н</w:t>
      </w:r>
      <w:r w:rsidR="009A5955" w:rsidRPr="00F066F9">
        <w:rPr>
          <w:rFonts w:ascii="Times New Roman" w:hAnsi="Times New Roman" w:cs="Times New Roman"/>
          <w:sz w:val="28"/>
          <w:szCs w:val="28"/>
        </w:rPr>
        <w:t xml:space="preserve">а все земельные участки, предоставленные для строительства, было получено разрешение на ввод </w:t>
      </w:r>
      <w:r w:rsidR="00CE2BA0" w:rsidRPr="00F066F9">
        <w:rPr>
          <w:rFonts w:ascii="Times New Roman" w:hAnsi="Times New Roman" w:cs="Times New Roman"/>
          <w:sz w:val="28"/>
          <w:szCs w:val="28"/>
        </w:rPr>
        <w:t>в эксплуатацию, так показатель площадь</w:t>
      </w:r>
      <w:r w:rsidR="009A5955" w:rsidRPr="00F066F9">
        <w:rPr>
          <w:rFonts w:ascii="Times New Roman" w:hAnsi="Times New Roman" w:cs="Times New Roman"/>
          <w:sz w:val="28"/>
          <w:szCs w:val="28"/>
        </w:rPr>
        <w:t xml:space="preserve"> земельных учас</w:t>
      </w:r>
      <w:r w:rsidR="00CE2BA0" w:rsidRPr="00F066F9">
        <w:rPr>
          <w:rFonts w:ascii="Times New Roman" w:hAnsi="Times New Roman" w:cs="Times New Roman"/>
          <w:sz w:val="28"/>
          <w:szCs w:val="28"/>
        </w:rPr>
        <w:t xml:space="preserve">тков, предоставленных для </w:t>
      </w:r>
      <w:r w:rsidR="009A5955" w:rsidRPr="00F066F9">
        <w:rPr>
          <w:rFonts w:ascii="Times New Roman" w:hAnsi="Times New Roman" w:cs="Times New Roman"/>
          <w:sz w:val="28"/>
          <w:szCs w:val="28"/>
        </w:rPr>
        <w:t>строительства, в отношении которых с даты принятия решения о предоставлении земельного участка или подписания протокола о результатах торгов не было получено разрешение на ввод в эксплуатацию равен 0, как и в прошлом году.</w:t>
      </w:r>
    </w:p>
    <w:p w:rsidR="009A5955" w:rsidRPr="00F066F9" w:rsidRDefault="009A5955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Организация муниципального управления</w:t>
      </w:r>
    </w:p>
    <w:p w:rsidR="009A5955" w:rsidRPr="00F066F9" w:rsidRDefault="009A5955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выросла доля налоговых и неналоговых доходов местного бюджета в общем объеме собственных доходов бюджета муниципального образования с 15,74% до 16,11%. С января по декабрь 2019 года в консолидированный бюджет Чеди-Хольского кожууна поступило налоговых и неналоговых доходов в сумме 33569,7 тыс.рублей.</w:t>
      </w:r>
    </w:p>
    <w:p w:rsidR="009A5955" w:rsidRPr="00F066F9" w:rsidRDefault="009A5955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повысился показатель удовлетворенности населения деятельностью органов местного самоуправления городского округа на 6,68 п.п. с 49,6% до 56,28%.</w:t>
      </w:r>
      <w:r w:rsidR="00CE2BA0" w:rsidRPr="00F066F9">
        <w:rPr>
          <w:rFonts w:ascii="Times New Roman" w:hAnsi="Times New Roman" w:cs="Times New Roman"/>
          <w:sz w:val="28"/>
          <w:szCs w:val="28"/>
        </w:rPr>
        <w:t xml:space="preserve"> Показатель форм</w:t>
      </w:r>
      <w:r w:rsidR="002445B4">
        <w:rPr>
          <w:rFonts w:ascii="Times New Roman" w:hAnsi="Times New Roman" w:cs="Times New Roman"/>
          <w:sz w:val="28"/>
          <w:szCs w:val="28"/>
        </w:rPr>
        <w:t>ировался в результате голосования, проводимого</w:t>
      </w:r>
      <w:r w:rsidR="00CE2BA0" w:rsidRPr="00F066F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55A53" w:rsidRDefault="00955A53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20C" w:rsidRPr="00F066F9" w:rsidRDefault="00071EB7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b/>
          <w:sz w:val="28"/>
          <w:szCs w:val="28"/>
        </w:rPr>
        <w:t>2</w:t>
      </w:r>
      <w:r w:rsidR="004F420C" w:rsidRPr="00F066F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B14217">
        <w:rPr>
          <w:rFonts w:ascii="Times New Roman" w:hAnsi="Times New Roman" w:cs="Times New Roman"/>
          <w:sz w:val="28"/>
          <w:szCs w:val="28"/>
        </w:rPr>
        <w:t xml:space="preserve"> занял</w:t>
      </w:r>
      <w:r w:rsidR="004F420C" w:rsidRPr="00F066F9">
        <w:rPr>
          <w:rFonts w:ascii="Times New Roman" w:hAnsi="Times New Roman" w:cs="Times New Roman"/>
          <w:sz w:val="28"/>
          <w:szCs w:val="28"/>
        </w:rPr>
        <w:t xml:space="preserve"> </w:t>
      </w:r>
      <w:r w:rsidR="0038691D" w:rsidRPr="00F066F9">
        <w:rPr>
          <w:rFonts w:ascii="Times New Roman" w:hAnsi="Times New Roman" w:cs="Times New Roman"/>
          <w:b/>
          <w:sz w:val="28"/>
          <w:szCs w:val="28"/>
        </w:rPr>
        <w:t xml:space="preserve">Улуг-Хемский </w:t>
      </w:r>
      <w:r w:rsidR="004F420C" w:rsidRPr="00F066F9">
        <w:rPr>
          <w:rFonts w:ascii="Times New Roman" w:hAnsi="Times New Roman" w:cs="Times New Roman"/>
          <w:b/>
          <w:sz w:val="28"/>
          <w:szCs w:val="28"/>
        </w:rPr>
        <w:t>кожуун</w:t>
      </w:r>
      <w:r w:rsidR="004F420C" w:rsidRPr="00F066F9">
        <w:rPr>
          <w:rFonts w:ascii="Times New Roman" w:hAnsi="Times New Roman" w:cs="Times New Roman"/>
          <w:sz w:val="28"/>
          <w:szCs w:val="28"/>
        </w:rPr>
        <w:t xml:space="preserve"> (201</w:t>
      </w:r>
      <w:r w:rsidR="0038691D" w:rsidRPr="00F066F9">
        <w:rPr>
          <w:rFonts w:ascii="Times New Roman" w:hAnsi="Times New Roman" w:cs="Times New Roman"/>
          <w:sz w:val="28"/>
          <w:szCs w:val="28"/>
        </w:rPr>
        <w:t>8</w:t>
      </w:r>
      <w:r w:rsidR="004F420C" w:rsidRPr="00F066F9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8691D" w:rsidRPr="00F066F9">
        <w:rPr>
          <w:rFonts w:ascii="Times New Roman" w:hAnsi="Times New Roman" w:cs="Times New Roman"/>
          <w:sz w:val="28"/>
          <w:szCs w:val="28"/>
        </w:rPr>
        <w:t>3</w:t>
      </w:r>
      <w:r w:rsidR="004F420C" w:rsidRPr="00F066F9">
        <w:rPr>
          <w:rFonts w:ascii="Times New Roman" w:hAnsi="Times New Roman" w:cs="Times New Roman"/>
          <w:sz w:val="28"/>
          <w:szCs w:val="28"/>
        </w:rPr>
        <w:t xml:space="preserve"> место), показав </w:t>
      </w:r>
      <w:r w:rsidR="00CE2BA0" w:rsidRPr="00F066F9">
        <w:rPr>
          <w:rFonts w:ascii="Times New Roman" w:hAnsi="Times New Roman" w:cs="Times New Roman"/>
          <w:sz w:val="28"/>
          <w:szCs w:val="28"/>
        </w:rPr>
        <w:t>улучшение</w:t>
      </w:r>
      <w:r w:rsidR="000A1CA8" w:rsidRPr="00F066F9">
        <w:rPr>
          <w:rFonts w:ascii="Times New Roman" w:hAnsi="Times New Roman" w:cs="Times New Roman"/>
          <w:sz w:val="28"/>
          <w:szCs w:val="28"/>
        </w:rPr>
        <w:t xml:space="preserve"> </w:t>
      </w:r>
      <w:r w:rsidR="004F420C" w:rsidRPr="00F066F9">
        <w:rPr>
          <w:rFonts w:ascii="Times New Roman" w:hAnsi="Times New Roman" w:cs="Times New Roman"/>
          <w:i/>
          <w:sz w:val="28"/>
          <w:szCs w:val="28"/>
        </w:rPr>
        <w:t>по уровню и темпу роста</w:t>
      </w:r>
      <w:r w:rsidR="000A1CA8" w:rsidRPr="00F066F9">
        <w:rPr>
          <w:rFonts w:ascii="Times New Roman" w:hAnsi="Times New Roman" w:cs="Times New Roman"/>
          <w:sz w:val="28"/>
          <w:szCs w:val="28"/>
        </w:rPr>
        <w:t xml:space="preserve"> значений </w:t>
      </w:r>
      <w:r w:rsidR="00CE2BA0" w:rsidRPr="00F066F9">
        <w:rPr>
          <w:rFonts w:ascii="Times New Roman" w:hAnsi="Times New Roman" w:cs="Times New Roman"/>
          <w:sz w:val="28"/>
          <w:szCs w:val="28"/>
        </w:rPr>
        <w:t xml:space="preserve">следующих показателей (комплексная оценка составила </w:t>
      </w:r>
      <w:r w:rsidR="00CE2BA0" w:rsidRPr="00F066F9">
        <w:rPr>
          <w:rFonts w:ascii="Times New Roman" w:hAnsi="Times New Roman" w:cs="Times New Roman"/>
          <w:b/>
          <w:sz w:val="28"/>
          <w:szCs w:val="28"/>
        </w:rPr>
        <w:t>2,184 балла</w:t>
      </w:r>
      <w:r w:rsidR="00CE2BA0" w:rsidRPr="00F066F9">
        <w:rPr>
          <w:rFonts w:ascii="Times New Roman" w:hAnsi="Times New Roman" w:cs="Times New Roman"/>
          <w:sz w:val="28"/>
          <w:szCs w:val="28"/>
        </w:rPr>
        <w:t>)</w:t>
      </w:r>
      <w:r w:rsidR="004F420C" w:rsidRPr="00F066F9">
        <w:rPr>
          <w:rFonts w:ascii="Times New Roman" w:hAnsi="Times New Roman" w:cs="Times New Roman"/>
          <w:sz w:val="28"/>
          <w:szCs w:val="28"/>
        </w:rPr>
        <w:t>:</w:t>
      </w:r>
    </w:p>
    <w:p w:rsidR="004F420C" w:rsidRPr="00F066F9" w:rsidRDefault="004F420C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Экономическое развитие:</w:t>
      </w:r>
    </w:p>
    <w:p w:rsidR="009871FE" w:rsidRPr="00F066F9" w:rsidRDefault="006E3E00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доля среднесписочной численности работников малых и средних предприятий в общей численности в среднесписочной численности работников (без внешних совместителей) всех</w:t>
      </w:r>
      <w:r w:rsidR="002B6EC9" w:rsidRPr="00F066F9">
        <w:rPr>
          <w:rFonts w:ascii="Times New Roman" w:hAnsi="Times New Roman" w:cs="Times New Roman"/>
          <w:sz w:val="28"/>
          <w:szCs w:val="28"/>
        </w:rPr>
        <w:t xml:space="preserve"> предприятий и организаций возросла до 11,5% в связи с ростом числа работников малых предприятий до 214 чел. и сохранению уровня числа субъектов малого и среднего предпринимательства; </w:t>
      </w:r>
    </w:p>
    <w:p w:rsidR="009871FE" w:rsidRPr="00F066F9" w:rsidRDefault="009871FE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доля площади земельных участков, являющихся объектами налогообложения земельным налогом, в общей площади территории муниципального района</w:t>
      </w:r>
      <w:r w:rsidR="00F364A6" w:rsidRPr="00F066F9">
        <w:rPr>
          <w:rFonts w:ascii="Times New Roman" w:hAnsi="Times New Roman" w:cs="Times New Roman"/>
          <w:sz w:val="28"/>
          <w:szCs w:val="28"/>
        </w:rPr>
        <w:t xml:space="preserve"> увеличилас</w:t>
      </w:r>
      <w:r w:rsidR="00812DB1" w:rsidRPr="00F066F9">
        <w:rPr>
          <w:rFonts w:ascii="Times New Roman" w:hAnsi="Times New Roman" w:cs="Times New Roman"/>
          <w:sz w:val="28"/>
          <w:szCs w:val="28"/>
        </w:rPr>
        <w:t xml:space="preserve">ь до 32% за счет </w:t>
      </w:r>
      <w:r w:rsidR="00E47CCA" w:rsidRPr="00F066F9">
        <w:rPr>
          <w:rFonts w:ascii="Times New Roman" w:hAnsi="Times New Roman" w:cs="Times New Roman"/>
          <w:sz w:val="28"/>
          <w:szCs w:val="28"/>
        </w:rPr>
        <w:t xml:space="preserve">проведения аукционов и </w:t>
      </w:r>
      <w:r w:rsidR="00812DB1" w:rsidRPr="00F066F9">
        <w:rPr>
          <w:rFonts w:ascii="Times New Roman" w:hAnsi="Times New Roman" w:cs="Times New Roman"/>
          <w:sz w:val="28"/>
          <w:szCs w:val="28"/>
        </w:rPr>
        <w:t>вовлечения в хозяйственный оборот земельных участков;</w:t>
      </w:r>
    </w:p>
    <w:p w:rsidR="00B14217" w:rsidRPr="00F066F9" w:rsidRDefault="00B14217" w:rsidP="00B1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возросла с</w:t>
      </w:r>
      <w:r w:rsidRPr="00F066F9">
        <w:rPr>
          <w:rFonts w:ascii="Times New Roman" w:hAnsi="Times New Roman" w:cs="Times New Roman"/>
          <w:sz w:val="28"/>
          <w:szCs w:val="28"/>
        </w:rPr>
        <w:t xml:space="preserve">реднемесячная номинальная начисленная заработная плата работников </w:t>
      </w:r>
      <w:r w:rsidR="00054011" w:rsidRPr="00054011">
        <w:rPr>
          <w:rFonts w:ascii="Times New Roman" w:hAnsi="Times New Roman" w:cs="Times New Roman"/>
          <w:sz w:val="28"/>
          <w:szCs w:val="28"/>
        </w:rPr>
        <w:t>крупных и средних предприятий и некоммерческих организаций</w:t>
      </w:r>
      <w:r w:rsidR="00054011">
        <w:rPr>
          <w:rFonts w:ascii="Times New Roman" w:hAnsi="Times New Roman" w:cs="Times New Roman"/>
          <w:sz w:val="28"/>
          <w:szCs w:val="28"/>
        </w:rPr>
        <w:t xml:space="preserve">, </w:t>
      </w:r>
      <w:r w:rsidRPr="00F066F9">
        <w:rPr>
          <w:rFonts w:ascii="Times New Roman" w:hAnsi="Times New Roman" w:cs="Times New Roman"/>
          <w:sz w:val="28"/>
          <w:szCs w:val="28"/>
        </w:rPr>
        <w:t>муниципальных бюджетных у</w:t>
      </w:r>
      <w:r>
        <w:rPr>
          <w:rFonts w:ascii="Times New Roman" w:hAnsi="Times New Roman" w:cs="Times New Roman"/>
          <w:sz w:val="28"/>
          <w:szCs w:val="28"/>
        </w:rPr>
        <w:t>чреждений</w:t>
      </w:r>
      <w:r w:rsidRPr="00F066F9">
        <w:rPr>
          <w:rFonts w:ascii="Times New Roman" w:hAnsi="Times New Roman" w:cs="Times New Roman"/>
          <w:sz w:val="28"/>
          <w:szCs w:val="28"/>
        </w:rPr>
        <w:t xml:space="preserve"> муниципальных дошкольных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</w:t>
      </w:r>
      <w:r w:rsidRPr="00F066F9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ьных образовательных учреждений,</w:t>
      </w:r>
      <w:r w:rsidRPr="00F066F9">
        <w:rPr>
          <w:rFonts w:ascii="Times New Roman" w:hAnsi="Times New Roman" w:cs="Times New Roman"/>
          <w:sz w:val="28"/>
          <w:szCs w:val="28"/>
        </w:rPr>
        <w:t xml:space="preserve"> учителей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а также работников</w:t>
      </w:r>
      <w:r w:rsidRPr="00F066F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054011">
        <w:rPr>
          <w:rFonts w:ascii="Times New Roman" w:hAnsi="Times New Roman" w:cs="Times New Roman"/>
          <w:sz w:val="28"/>
          <w:szCs w:val="28"/>
        </w:rPr>
        <w:t>учреждений культуры, искусства и физкультуры и спорта.</w:t>
      </w:r>
    </w:p>
    <w:p w:rsidR="004F420C" w:rsidRPr="00F066F9" w:rsidRDefault="004F420C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Дошкольное образование </w:t>
      </w:r>
    </w:p>
    <w:p w:rsidR="00DF5A9A" w:rsidRPr="00F066F9" w:rsidRDefault="00DF5A9A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доля детей в возрасте от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увеличилась с 57,5% до 61,9% за счет увеличения охвата детей и ввода дополнительных групп в дошкольных образовательных учреждениях</w:t>
      </w:r>
      <w:r w:rsidR="00F15A67" w:rsidRPr="00F066F9">
        <w:rPr>
          <w:rFonts w:ascii="Times New Roman" w:hAnsi="Times New Roman" w:cs="Times New Roman"/>
          <w:sz w:val="28"/>
          <w:szCs w:val="28"/>
        </w:rPr>
        <w:t xml:space="preserve"> за счет строительства 2 ясельных корпусов в г. Шагонар на 60 мест</w:t>
      </w:r>
      <w:r w:rsidRPr="00F066F9">
        <w:rPr>
          <w:rFonts w:ascii="Times New Roman" w:hAnsi="Times New Roman" w:cs="Times New Roman"/>
          <w:sz w:val="28"/>
          <w:szCs w:val="28"/>
        </w:rPr>
        <w:t>;</w:t>
      </w:r>
    </w:p>
    <w:p w:rsidR="00F15A67" w:rsidRPr="00F066F9" w:rsidRDefault="004F420C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показатель доля детей от 1-6 лет, состоящих на учете для определения в детские сады по сравнению с 201</w:t>
      </w:r>
      <w:r w:rsidR="00F15A67" w:rsidRPr="00F066F9">
        <w:rPr>
          <w:rFonts w:ascii="Times New Roman" w:hAnsi="Times New Roman" w:cs="Times New Roman"/>
          <w:sz w:val="28"/>
          <w:szCs w:val="28"/>
        </w:rPr>
        <w:t>8</w:t>
      </w:r>
      <w:r w:rsidRPr="00F066F9">
        <w:rPr>
          <w:rFonts w:ascii="Times New Roman" w:hAnsi="Times New Roman" w:cs="Times New Roman"/>
          <w:sz w:val="28"/>
          <w:szCs w:val="28"/>
        </w:rPr>
        <w:t xml:space="preserve"> годом сократилась с 1</w:t>
      </w:r>
      <w:r w:rsidR="00F15A67" w:rsidRPr="00F066F9">
        <w:rPr>
          <w:rFonts w:ascii="Times New Roman" w:hAnsi="Times New Roman" w:cs="Times New Roman"/>
          <w:sz w:val="28"/>
          <w:szCs w:val="28"/>
        </w:rPr>
        <w:t>3,1</w:t>
      </w:r>
      <w:r w:rsidRPr="00F066F9">
        <w:rPr>
          <w:rFonts w:ascii="Times New Roman" w:hAnsi="Times New Roman" w:cs="Times New Roman"/>
          <w:sz w:val="28"/>
          <w:szCs w:val="28"/>
        </w:rPr>
        <w:t>% до 1</w:t>
      </w:r>
      <w:r w:rsidR="00F15A67" w:rsidRPr="00F066F9">
        <w:rPr>
          <w:rFonts w:ascii="Times New Roman" w:hAnsi="Times New Roman" w:cs="Times New Roman"/>
          <w:sz w:val="28"/>
          <w:szCs w:val="28"/>
        </w:rPr>
        <w:t>0,2% за счет ввода в эксплуатацию двух ясельных корпусов на 60 мест.</w:t>
      </w:r>
    </w:p>
    <w:p w:rsidR="004F420C" w:rsidRPr="00F066F9" w:rsidRDefault="004F420C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Общее и дополнительное образование</w:t>
      </w:r>
    </w:p>
    <w:p w:rsidR="00F15A67" w:rsidRPr="00F066F9" w:rsidRDefault="00F15A67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доля обучающихся в муниципальных общеобразовательных учреждениях, занимающихся во вторую (третью) смену снизилась с 28,5 до 28,1%;</w:t>
      </w:r>
    </w:p>
    <w:p w:rsidR="00F15A67" w:rsidRPr="00F066F9" w:rsidRDefault="00F15A67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остается на уровне 2018 года – 84,6%, что является одним из высоких в республике значений;</w:t>
      </w:r>
    </w:p>
    <w:p w:rsidR="004F420C" w:rsidRPr="00F066F9" w:rsidRDefault="004F420C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Культура:</w:t>
      </w:r>
    </w:p>
    <w:p w:rsidR="00285CA9" w:rsidRPr="00F066F9" w:rsidRDefault="004F420C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показатели по обеспеченности объектами культуры</w:t>
      </w:r>
      <w:r w:rsidR="00347BB5" w:rsidRPr="00F066F9">
        <w:rPr>
          <w:rFonts w:ascii="Times New Roman" w:hAnsi="Times New Roman" w:cs="Times New Roman"/>
          <w:sz w:val="28"/>
          <w:szCs w:val="28"/>
        </w:rPr>
        <w:t xml:space="preserve"> – библиотеками, клубами</w:t>
      </w:r>
      <w:r w:rsidR="00285CA9" w:rsidRPr="00F066F9">
        <w:rPr>
          <w:rFonts w:ascii="Times New Roman" w:hAnsi="Times New Roman" w:cs="Times New Roman"/>
          <w:sz w:val="28"/>
          <w:szCs w:val="28"/>
        </w:rPr>
        <w:t xml:space="preserve"> (по 100%), парками (0%) остались на прежнем уровне;</w:t>
      </w:r>
    </w:p>
    <w:p w:rsidR="00347BB5" w:rsidRPr="00F066F9" w:rsidRDefault="00285CA9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 xml:space="preserve">- аварийность зданий учреждений культуры муниципального образования </w:t>
      </w:r>
      <w:r w:rsidR="0077736B" w:rsidRPr="00F066F9">
        <w:rPr>
          <w:rFonts w:ascii="Times New Roman" w:hAnsi="Times New Roman" w:cs="Times New Roman"/>
          <w:sz w:val="28"/>
          <w:szCs w:val="28"/>
        </w:rPr>
        <w:t xml:space="preserve">также осталась на прежнем уровне и составила 13%. </w:t>
      </w:r>
    </w:p>
    <w:p w:rsidR="004F420C" w:rsidRPr="00F066F9" w:rsidRDefault="004F420C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Физическая культура:</w:t>
      </w:r>
    </w:p>
    <w:p w:rsidR="004F420C" w:rsidRPr="00F066F9" w:rsidRDefault="004F420C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доля населения, систематически занимающегося физической культурой и спорто</w:t>
      </w:r>
      <w:r w:rsidR="0077736B" w:rsidRPr="00F066F9">
        <w:rPr>
          <w:rFonts w:ascii="Times New Roman" w:hAnsi="Times New Roman" w:cs="Times New Roman"/>
          <w:sz w:val="28"/>
          <w:szCs w:val="28"/>
        </w:rPr>
        <w:t xml:space="preserve">м, в 2019 году возросла с 24,9% до 32% или до 6148 человек. </w:t>
      </w:r>
      <w:r w:rsidRPr="00F066F9">
        <w:rPr>
          <w:rFonts w:ascii="Times New Roman" w:hAnsi="Times New Roman" w:cs="Times New Roman"/>
          <w:sz w:val="28"/>
          <w:szCs w:val="28"/>
        </w:rPr>
        <w:t>Увеличение обусловлено вовлечением населения в спортивные мероприятия;</w:t>
      </w:r>
    </w:p>
    <w:p w:rsidR="004F420C" w:rsidRPr="00F066F9" w:rsidRDefault="004F420C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Жилищное строительство:</w:t>
      </w:r>
    </w:p>
    <w:p w:rsidR="004F420C" w:rsidRPr="00F066F9" w:rsidRDefault="004F420C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доля населения, получившего жилые помещения и улучшившего жилищные условия в отчетно</w:t>
      </w:r>
      <w:r w:rsidR="00684284" w:rsidRPr="00F066F9">
        <w:rPr>
          <w:rFonts w:ascii="Times New Roman" w:hAnsi="Times New Roman" w:cs="Times New Roman"/>
          <w:sz w:val="28"/>
          <w:szCs w:val="28"/>
        </w:rPr>
        <w:t>м году, возросла с 0,26% до 0,29</w:t>
      </w:r>
      <w:r w:rsidRPr="00F066F9">
        <w:rPr>
          <w:rFonts w:ascii="Times New Roman" w:hAnsi="Times New Roman" w:cs="Times New Roman"/>
          <w:sz w:val="28"/>
          <w:szCs w:val="28"/>
        </w:rPr>
        <w:t>%</w:t>
      </w:r>
      <w:r w:rsidR="00684284" w:rsidRPr="00F066F9">
        <w:rPr>
          <w:rFonts w:ascii="Times New Roman" w:hAnsi="Times New Roman" w:cs="Times New Roman"/>
          <w:sz w:val="28"/>
          <w:szCs w:val="28"/>
        </w:rPr>
        <w:t>, за счет увеличения объема ввода жилья в 2019 году 5617 кв.м. (рост на 12,2% к уровню 2018 года)</w:t>
      </w:r>
      <w:r w:rsidR="003C797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92D94">
        <w:rPr>
          <w:rFonts w:ascii="Times New Roman" w:hAnsi="Times New Roman" w:cs="Times New Roman"/>
          <w:sz w:val="28"/>
          <w:szCs w:val="28"/>
        </w:rPr>
        <w:t>построено 18 квартир общей площадью 600 кв.м. в рамках программы обеспечения жильем детей-сирот, 54 квартир общей площадью 3832,9 кв.м. в рамках индивидуального жилищного строительства</w:t>
      </w:r>
      <w:r w:rsidRPr="00F066F9">
        <w:rPr>
          <w:rFonts w:ascii="Times New Roman" w:hAnsi="Times New Roman" w:cs="Times New Roman"/>
          <w:sz w:val="28"/>
          <w:szCs w:val="28"/>
        </w:rPr>
        <w:t>;</w:t>
      </w:r>
    </w:p>
    <w:p w:rsidR="007E72E2" w:rsidRPr="00F066F9" w:rsidRDefault="007E72E2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площадь земельных участков, предоставленных дл</w:t>
      </w:r>
      <w:r w:rsidR="003C7974">
        <w:rPr>
          <w:rFonts w:ascii="Times New Roman" w:hAnsi="Times New Roman" w:cs="Times New Roman"/>
          <w:sz w:val="28"/>
          <w:szCs w:val="28"/>
        </w:rPr>
        <w:t xml:space="preserve">я строительства в расчете на 10 </w:t>
      </w:r>
      <w:r w:rsidRPr="00F066F9">
        <w:rPr>
          <w:rFonts w:ascii="Times New Roman" w:hAnsi="Times New Roman" w:cs="Times New Roman"/>
          <w:sz w:val="28"/>
          <w:szCs w:val="28"/>
        </w:rPr>
        <w:t xml:space="preserve">тыс.человек населения, увеличилась с 2,1 га до 9,37 га за счет увеличения количества проводимых аукционов и предоставления земельных участков субъектам предпринимательства и граждан; </w:t>
      </w:r>
    </w:p>
    <w:p w:rsidR="007E72E2" w:rsidRPr="00F066F9" w:rsidRDefault="007E72E2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жилищных помещениях, увеличилась вследствие увеличения объема строительства жилья в кожууне , в том числе введено 18 квартир для детей сирот общей площадью 600 кв.м. – с 24,2% до 37,1%;</w:t>
      </w:r>
      <w:r w:rsidRPr="00F066F9">
        <w:rPr>
          <w:rFonts w:ascii="Times New Roman" w:hAnsi="Times New Roman" w:cs="Times New Roman"/>
          <w:sz w:val="28"/>
          <w:szCs w:val="28"/>
        </w:rPr>
        <w:tab/>
      </w:r>
      <w:r w:rsidRPr="00F066F9">
        <w:rPr>
          <w:rFonts w:ascii="Times New Roman" w:hAnsi="Times New Roman" w:cs="Times New Roman"/>
          <w:sz w:val="28"/>
          <w:szCs w:val="28"/>
        </w:rPr>
        <w:tab/>
      </w:r>
    </w:p>
    <w:p w:rsidR="004F420C" w:rsidRPr="00F066F9" w:rsidRDefault="004F420C" w:rsidP="00F06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Организация муниципального управления</w:t>
      </w:r>
      <w:r w:rsidR="007E72E2" w:rsidRPr="00F066F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E72E2" w:rsidRPr="00F066F9" w:rsidRDefault="007E72E2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увеличилась с 26,7% до 32,5%. Рост собственных доходов к 2018 году состав</w:t>
      </w:r>
      <w:r w:rsidR="002445B4">
        <w:rPr>
          <w:rFonts w:ascii="Times New Roman" w:hAnsi="Times New Roman" w:cs="Times New Roman"/>
          <w:sz w:val="28"/>
          <w:szCs w:val="28"/>
        </w:rPr>
        <w:t>ляет 12% или 9847,1 тыс. рублей;</w:t>
      </w:r>
    </w:p>
    <w:p w:rsidR="003C7974" w:rsidRDefault="007E72E2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удовлетворенность населения деятельностью органов местного самоуправления мун</w:t>
      </w:r>
      <w:r w:rsidR="003C7974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2445B4">
        <w:rPr>
          <w:rFonts w:ascii="Times New Roman" w:hAnsi="Times New Roman" w:cs="Times New Roman"/>
          <w:sz w:val="28"/>
          <w:szCs w:val="28"/>
        </w:rPr>
        <w:t xml:space="preserve"> возросла с 50,8% до 63,42%.</w:t>
      </w:r>
      <w:r w:rsidR="00955A53">
        <w:rPr>
          <w:rFonts w:ascii="Times New Roman" w:hAnsi="Times New Roman" w:cs="Times New Roman"/>
          <w:sz w:val="28"/>
          <w:szCs w:val="28"/>
        </w:rPr>
        <w:tab/>
      </w:r>
      <w:r w:rsidR="00955A53">
        <w:rPr>
          <w:rFonts w:ascii="Times New Roman" w:hAnsi="Times New Roman" w:cs="Times New Roman"/>
          <w:sz w:val="28"/>
          <w:szCs w:val="28"/>
        </w:rPr>
        <w:tab/>
      </w:r>
    </w:p>
    <w:p w:rsidR="00955A53" w:rsidRDefault="00955A53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9C7" w:rsidRPr="00F066F9" w:rsidRDefault="00071EB7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b/>
          <w:sz w:val="28"/>
          <w:szCs w:val="28"/>
        </w:rPr>
        <w:t>3</w:t>
      </w:r>
      <w:r w:rsidR="00CC4E75" w:rsidRPr="00F066F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CC4E75" w:rsidRPr="00F066F9">
        <w:rPr>
          <w:rFonts w:ascii="Times New Roman" w:hAnsi="Times New Roman" w:cs="Times New Roman"/>
          <w:sz w:val="28"/>
          <w:szCs w:val="28"/>
        </w:rPr>
        <w:t xml:space="preserve"> по сумме полученных баллов </w:t>
      </w:r>
      <w:r w:rsidR="00CE2BA0" w:rsidRPr="00F066F9">
        <w:rPr>
          <w:rFonts w:ascii="Times New Roman" w:hAnsi="Times New Roman" w:cs="Times New Roman"/>
          <w:sz w:val="28"/>
          <w:szCs w:val="28"/>
        </w:rPr>
        <w:t>зан</w:t>
      </w:r>
      <w:r w:rsidR="002445B4">
        <w:rPr>
          <w:rFonts w:ascii="Times New Roman" w:hAnsi="Times New Roman" w:cs="Times New Roman"/>
          <w:sz w:val="28"/>
          <w:szCs w:val="28"/>
        </w:rPr>
        <w:t>ял</w:t>
      </w:r>
      <w:r w:rsidR="00CC4E75" w:rsidRPr="00F066F9">
        <w:rPr>
          <w:rFonts w:ascii="Times New Roman" w:hAnsi="Times New Roman" w:cs="Times New Roman"/>
          <w:sz w:val="28"/>
          <w:szCs w:val="28"/>
        </w:rPr>
        <w:t xml:space="preserve"> </w:t>
      </w:r>
      <w:r w:rsidR="00B4628D" w:rsidRPr="00F066F9">
        <w:rPr>
          <w:rFonts w:ascii="Times New Roman" w:hAnsi="Times New Roman" w:cs="Times New Roman"/>
          <w:b/>
          <w:sz w:val="28"/>
          <w:szCs w:val="28"/>
        </w:rPr>
        <w:t>Пий-Х</w:t>
      </w:r>
      <w:r w:rsidR="00CC4E75" w:rsidRPr="00F066F9">
        <w:rPr>
          <w:rFonts w:ascii="Times New Roman" w:hAnsi="Times New Roman" w:cs="Times New Roman"/>
          <w:b/>
          <w:sz w:val="28"/>
          <w:szCs w:val="28"/>
        </w:rPr>
        <w:t>емский кожуун</w:t>
      </w:r>
      <w:r w:rsidR="00B4628D" w:rsidRPr="00F066F9">
        <w:rPr>
          <w:rFonts w:ascii="Times New Roman" w:hAnsi="Times New Roman" w:cs="Times New Roman"/>
          <w:sz w:val="28"/>
          <w:szCs w:val="28"/>
        </w:rPr>
        <w:t xml:space="preserve"> (2018 год - 1</w:t>
      </w:r>
      <w:r w:rsidR="00CC4E75" w:rsidRPr="00F066F9">
        <w:rPr>
          <w:rFonts w:ascii="Times New Roman" w:hAnsi="Times New Roman" w:cs="Times New Roman"/>
          <w:sz w:val="28"/>
          <w:szCs w:val="28"/>
        </w:rPr>
        <w:t xml:space="preserve"> место), </w:t>
      </w:r>
      <w:r w:rsidR="00F259C7" w:rsidRPr="00F066F9">
        <w:rPr>
          <w:rFonts w:ascii="Times New Roman" w:hAnsi="Times New Roman" w:cs="Times New Roman"/>
          <w:sz w:val="28"/>
          <w:szCs w:val="28"/>
        </w:rPr>
        <w:t xml:space="preserve">снижение позиций кожууна связано не столько с ухудшением показателей кожууна, сколько с улучшением показателей Улуг-Хемского и </w:t>
      </w:r>
      <w:r w:rsidR="00CE2BA0" w:rsidRPr="00F066F9">
        <w:rPr>
          <w:rFonts w:ascii="Times New Roman" w:hAnsi="Times New Roman" w:cs="Times New Roman"/>
          <w:sz w:val="28"/>
          <w:szCs w:val="28"/>
        </w:rPr>
        <w:t>Ч</w:t>
      </w:r>
      <w:r w:rsidR="00F259C7" w:rsidRPr="00F066F9">
        <w:rPr>
          <w:rFonts w:ascii="Times New Roman" w:hAnsi="Times New Roman" w:cs="Times New Roman"/>
          <w:sz w:val="28"/>
          <w:szCs w:val="28"/>
        </w:rPr>
        <w:t>еди-Хольского кожуунов.</w:t>
      </w:r>
      <w:r w:rsidR="00CE2BA0" w:rsidRPr="00F066F9">
        <w:rPr>
          <w:rFonts w:ascii="Times New Roman" w:hAnsi="Times New Roman" w:cs="Times New Roman"/>
          <w:sz w:val="28"/>
          <w:szCs w:val="28"/>
        </w:rPr>
        <w:t xml:space="preserve"> Комплексная оценка муниципального образования составила </w:t>
      </w:r>
      <w:r w:rsidR="00CE2BA0" w:rsidRPr="00F066F9">
        <w:rPr>
          <w:rFonts w:ascii="Times New Roman" w:hAnsi="Times New Roman" w:cs="Times New Roman"/>
          <w:b/>
          <w:sz w:val="28"/>
          <w:szCs w:val="28"/>
        </w:rPr>
        <w:t>2,181 балл.</w:t>
      </w:r>
    </w:p>
    <w:p w:rsidR="00F259C7" w:rsidRPr="00F066F9" w:rsidRDefault="00F259C7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Экономическое развитие</w:t>
      </w:r>
    </w:p>
    <w:p w:rsidR="00F259C7" w:rsidRPr="00F066F9" w:rsidRDefault="00F259C7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 xml:space="preserve">- показатель число субъектов малого и среднего предпринимательства на 10000 человек населения возрос с 149,7 единиц до 156,03 единиц. По состоянию на 10 января 2020 года в соответствии с единым реестром предпринимателей число субъектов малого и среднего предпринимательства в Пий-Хемском кожууне составляло 158 человек при численности населения 10126 человек, а на 10 января 2019 года число МСП составляло 150 единиц при численности населения 10020 человек, таким образом, </w:t>
      </w:r>
      <w:r w:rsidR="00D20F2F" w:rsidRPr="00F066F9">
        <w:rPr>
          <w:rFonts w:ascii="Times New Roman" w:hAnsi="Times New Roman" w:cs="Times New Roman"/>
          <w:sz w:val="28"/>
          <w:szCs w:val="28"/>
        </w:rPr>
        <w:t>прирост численности населения составил 1,05%, а прирост численности МСП составил 5,3%, что об</w:t>
      </w:r>
      <w:r w:rsidR="002445B4">
        <w:rPr>
          <w:rFonts w:ascii="Times New Roman" w:hAnsi="Times New Roman" w:cs="Times New Roman"/>
          <w:sz w:val="28"/>
          <w:szCs w:val="28"/>
        </w:rPr>
        <w:t>еспечило рост общего показателя;</w:t>
      </w:r>
    </w:p>
    <w:p w:rsidR="00F259C7" w:rsidRPr="00F066F9" w:rsidRDefault="00D20F2F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 xml:space="preserve">- доля среднесписочной численности работников малых и средних предприятий в среднесписочной численности работников всех предприятий и организаций вырос </w:t>
      </w:r>
      <w:r w:rsidR="005C689C" w:rsidRPr="00F066F9">
        <w:rPr>
          <w:rFonts w:ascii="Times New Roman" w:hAnsi="Times New Roman" w:cs="Times New Roman"/>
          <w:sz w:val="28"/>
          <w:szCs w:val="28"/>
        </w:rPr>
        <w:t xml:space="preserve">в 2,7 раза </w:t>
      </w:r>
      <w:r w:rsidRPr="00F066F9">
        <w:rPr>
          <w:rFonts w:ascii="Times New Roman" w:hAnsi="Times New Roman" w:cs="Times New Roman"/>
          <w:sz w:val="28"/>
          <w:szCs w:val="28"/>
        </w:rPr>
        <w:t>с 4,60% до 12,40%</w:t>
      </w:r>
      <w:r w:rsidR="005C689C" w:rsidRPr="00F066F9">
        <w:rPr>
          <w:rFonts w:ascii="Times New Roman" w:hAnsi="Times New Roman" w:cs="Times New Roman"/>
          <w:sz w:val="28"/>
          <w:szCs w:val="28"/>
        </w:rPr>
        <w:t xml:space="preserve">. Среднесписочная численность работников малого и среднего предпринимательства за 2019 год составил 207 работников при общей численности работников всех предприятий и организаций </w:t>
      </w:r>
      <w:r w:rsidR="002445B4">
        <w:rPr>
          <w:rFonts w:ascii="Times New Roman" w:hAnsi="Times New Roman" w:cs="Times New Roman"/>
          <w:sz w:val="28"/>
          <w:szCs w:val="28"/>
        </w:rPr>
        <w:t>1781 работников;</w:t>
      </w:r>
    </w:p>
    <w:p w:rsidR="00F259C7" w:rsidRPr="00F066F9" w:rsidRDefault="00CE2BA0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на снижение</w:t>
      </w:r>
      <w:r w:rsidR="005C689C" w:rsidRPr="00F066F9">
        <w:rPr>
          <w:rFonts w:ascii="Times New Roman" w:hAnsi="Times New Roman" w:cs="Times New Roman"/>
          <w:sz w:val="28"/>
          <w:szCs w:val="28"/>
        </w:rPr>
        <w:t xml:space="preserve"> позиций</w:t>
      </w:r>
      <w:r w:rsidRPr="00F066F9">
        <w:rPr>
          <w:rFonts w:ascii="Times New Roman" w:hAnsi="Times New Roman" w:cs="Times New Roman"/>
          <w:sz w:val="28"/>
          <w:szCs w:val="28"/>
        </w:rPr>
        <w:t xml:space="preserve"> в рейтинге</w:t>
      </w:r>
      <w:r w:rsidR="005C689C" w:rsidRPr="00F066F9">
        <w:rPr>
          <w:rFonts w:ascii="Times New Roman" w:hAnsi="Times New Roman" w:cs="Times New Roman"/>
          <w:sz w:val="28"/>
          <w:szCs w:val="28"/>
        </w:rPr>
        <w:t xml:space="preserve"> сказался также спад показателя объем инвестиций в основной капитал в расчете на одного жителя</w:t>
      </w:r>
      <w:r w:rsidRPr="00F066F9">
        <w:rPr>
          <w:rFonts w:ascii="Times New Roman" w:hAnsi="Times New Roman" w:cs="Times New Roman"/>
          <w:sz w:val="28"/>
          <w:szCs w:val="28"/>
        </w:rPr>
        <w:t xml:space="preserve">, показатель снизился </w:t>
      </w:r>
      <w:r w:rsidR="00F066F9" w:rsidRPr="00F066F9">
        <w:rPr>
          <w:rFonts w:ascii="Times New Roman" w:hAnsi="Times New Roman" w:cs="Times New Roman"/>
          <w:sz w:val="28"/>
          <w:szCs w:val="28"/>
        </w:rPr>
        <w:t>на 44% с 188 рублей до 106 рублей в 201</w:t>
      </w:r>
      <w:r w:rsidR="002445B4">
        <w:rPr>
          <w:rFonts w:ascii="Times New Roman" w:hAnsi="Times New Roman" w:cs="Times New Roman"/>
          <w:sz w:val="28"/>
          <w:szCs w:val="28"/>
        </w:rPr>
        <w:t>9 году в сравнении с 2018 годом;</w:t>
      </w:r>
    </w:p>
    <w:p w:rsidR="0095680A" w:rsidRPr="00F066F9" w:rsidRDefault="0095680A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доля площади земельных участков, являющихся объектами налогообложения земельным налогом в общей площади территории кожууна выр</w:t>
      </w:r>
      <w:r w:rsidR="002445B4">
        <w:rPr>
          <w:rFonts w:ascii="Times New Roman" w:hAnsi="Times New Roman" w:cs="Times New Roman"/>
          <w:sz w:val="28"/>
          <w:szCs w:val="28"/>
        </w:rPr>
        <w:t>ос на 0,7 п.п. и составил 74,3%;</w:t>
      </w:r>
    </w:p>
    <w:p w:rsidR="0095680A" w:rsidRPr="00F066F9" w:rsidRDefault="0095680A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</w:t>
      </w:r>
      <w:r w:rsidR="00F066F9" w:rsidRPr="00F066F9">
        <w:rPr>
          <w:rFonts w:ascii="Times New Roman" w:hAnsi="Times New Roman" w:cs="Times New Roman"/>
          <w:sz w:val="28"/>
          <w:szCs w:val="28"/>
        </w:rPr>
        <w:t xml:space="preserve">улучшился показатель </w:t>
      </w:r>
      <w:r w:rsidRPr="00F066F9">
        <w:rPr>
          <w:rFonts w:ascii="Times New Roman" w:hAnsi="Times New Roman" w:cs="Times New Roman"/>
          <w:sz w:val="28"/>
          <w:szCs w:val="28"/>
        </w:rPr>
        <w:t>доля населения, проживающего в населенных пунктах, не имеющих регу</w:t>
      </w:r>
      <w:r w:rsidR="00F066F9" w:rsidRPr="00F066F9">
        <w:rPr>
          <w:rFonts w:ascii="Times New Roman" w:hAnsi="Times New Roman" w:cs="Times New Roman"/>
          <w:sz w:val="28"/>
          <w:szCs w:val="28"/>
        </w:rPr>
        <w:t>лярного автобусного сообщения. В 2018 году показатель составлял</w:t>
      </w:r>
      <w:r w:rsidRPr="00F066F9">
        <w:rPr>
          <w:rFonts w:ascii="Times New Roman" w:hAnsi="Times New Roman" w:cs="Times New Roman"/>
          <w:sz w:val="28"/>
          <w:szCs w:val="28"/>
        </w:rPr>
        <w:t xml:space="preserve"> 100%</w:t>
      </w:r>
      <w:r w:rsidR="00F066F9" w:rsidRPr="00F066F9">
        <w:rPr>
          <w:rFonts w:ascii="Times New Roman" w:hAnsi="Times New Roman" w:cs="Times New Roman"/>
          <w:sz w:val="28"/>
          <w:szCs w:val="28"/>
        </w:rPr>
        <w:t xml:space="preserve">, то есть отсутствовали автобусные сообщения, в 2019 году показатель снизился до </w:t>
      </w:r>
      <w:r w:rsidRPr="00F066F9">
        <w:rPr>
          <w:rFonts w:ascii="Times New Roman" w:hAnsi="Times New Roman" w:cs="Times New Roman"/>
          <w:sz w:val="28"/>
          <w:szCs w:val="28"/>
        </w:rPr>
        <w:t>85%</w:t>
      </w:r>
      <w:r w:rsidR="00F066F9" w:rsidRPr="00F066F9">
        <w:rPr>
          <w:rFonts w:ascii="Times New Roman" w:hAnsi="Times New Roman" w:cs="Times New Roman"/>
          <w:sz w:val="28"/>
          <w:szCs w:val="28"/>
        </w:rPr>
        <w:t xml:space="preserve"> в связи с появлением перевозчика</w:t>
      </w:r>
      <w:r w:rsidRPr="00F06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C86" w:rsidRPr="00F066F9" w:rsidRDefault="0095680A" w:rsidP="0095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наблюдается рост среднемесячной зар</w:t>
      </w:r>
      <w:r w:rsidR="00F066F9" w:rsidRPr="00F066F9">
        <w:rPr>
          <w:rFonts w:ascii="Times New Roman" w:hAnsi="Times New Roman" w:cs="Times New Roman"/>
          <w:sz w:val="28"/>
          <w:szCs w:val="28"/>
        </w:rPr>
        <w:t>аботной платы работников средних</w:t>
      </w:r>
      <w:r w:rsidRPr="00F066F9">
        <w:rPr>
          <w:rFonts w:ascii="Times New Roman" w:hAnsi="Times New Roman" w:cs="Times New Roman"/>
          <w:sz w:val="28"/>
          <w:szCs w:val="28"/>
        </w:rPr>
        <w:t xml:space="preserve"> и крупных предприяти</w:t>
      </w:r>
      <w:r w:rsidR="00F066F9" w:rsidRPr="00F066F9">
        <w:rPr>
          <w:rFonts w:ascii="Times New Roman" w:hAnsi="Times New Roman" w:cs="Times New Roman"/>
          <w:sz w:val="28"/>
          <w:szCs w:val="28"/>
        </w:rPr>
        <w:t>й и некоммерческих организаций</w:t>
      </w:r>
      <w:r w:rsidR="002445B4">
        <w:rPr>
          <w:rFonts w:ascii="Times New Roman" w:hAnsi="Times New Roman" w:cs="Times New Roman"/>
          <w:sz w:val="28"/>
          <w:szCs w:val="28"/>
        </w:rPr>
        <w:t xml:space="preserve"> на 2188,5 руб.</w:t>
      </w:r>
      <w:r w:rsidR="00F066F9" w:rsidRPr="00F066F9">
        <w:rPr>
          <w:rFonts w:ascii="Times New Roman" w:hAnsi="Times New Roman" w:cs="Times New Roman"/>
          <w:sz w:val="28"/>
          <w:szCs w:val="28"/>
        </w:rPr>
        <w:t xml:space="preserve"> </w:t>
      </w:r>
      <w:r w:rsidRPr="00F066F9">
        <w:rPr>
          <w:rFonts w:ascii="Times New Roman" w:hAnsi="Times New Roman" w:cs="Times New Roman"/>
          <w:sz w:val="28"/>
          <w:szCs w:val="28"/>
        </w:rPr>
        <w:t>с 27054,1 руб. до 29242,6 руб.</w:t>
      </w:r>
      <w:r w:rsidR="00955A53">
        <w:rPr>
          <w:rFonts w:ascii="Times New Roman" w:hAnsi="Times New Roman" w:cs="Times New Roman"/>
          <w:sz w:val="28"/>
          <w:szCs w:val="28"/>
        </w:rPr>
        <w:t xml:space="preserve"> и</w:t>
      </w:r>
      <w:r w:rsidR="00A03C86" w:rsidRPr="00F066F9">
        <w:rPr>
          <w:rFonts w:ascii="Times New Roman" w:hAnsi="Times New Roman" w:cs="Times New Roman"/>
          <w:sz w:val="28"/>
          <w:szCs w:val="28"/>
        </w:rPr>
        <w:t xml:space="preserve"> среднемесяч</w:t>
      </w:r>
      <w:r w:rsidR="00955A53">
        <w:rPr>
          <w:rFonts w:ascii="Times New Roman" w:hAnsi="Times New Roman" w:cs="Times New Roman"/>
          <w:sz w:val="28"/>
          <w:szCs w:val="28"/>
        </w:rPr>
        <w:t>ной начисленной заработной платы</w:t>
      </w:r>
      <w:r w:rsidR="00A03C86" w:rsidRPr="00F066F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F066F9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учреждений: </w:t>
      </w:r>
      <w:r w:rsidR="00A03C86" w:rsidRPr="00F066F9">
        <w:rPr>
          <w:rFonts w:ascii="Times New Roman" w:hAnsi="Times New Roman" w:cs="Times New Roman"/>
          <w:sz w:val="28"/>
          <w:szCs w:val="28"/>
        </w:rPr>
        <w:t>работников дошкольных учреждений –</w:t>
      </w:r>
      <w:r w:rsidR="002445B4">
        <w:rPr>
          <w:rFonts w:ascii="Times New Roman" w:hAnsi="Times New Roman" w:cs="Times New Roman"/>
          <w:sz w:val="28"/>
          <w:szCs w:val="28"/>
        </w:rPr>
        <w:t xml:space="preserve"> на</w:t>
      </w:r>
      <w:r w:rsidR="00A03C86" w:rsidRPr="00F066F9">
        <w:rPr>
          <w:rFonts w:ascii="Times New Roman" w:hAnsi="Times New Roman" w:cs="Times New Roman"/>
          <w:sz w:val="28"/>
          <w:szCs w:val="28"/>
        </w:rPr>
        <w:t xml:space="preserve"> </w:t>
      </w:r>
      <w:r w:rsidR="002445B4">
        <w:rPr>
          <w:rFonts w:ascii="Times New Roman" w:hAnsi="Times New Roman" w:cs="Times New Roman"/>
          <w:sz w:val="28"/>
          <w:szCs w:val="28"/>
        </w:rPr>
        <w:t>3310,9 руб.</w:t>
      </w:r>
      <w:r w:rsidR="002445B4" w:rsidRPr="00F066F9">
        <w:rPr>
          <w:rFonts w:ascii="Times New Roman" w:hAnsi="Times New Roman" w:cs="Times New Roman"/>
          <w:sz w:val="28"/>
          <w:szCs w:val="28"/>
        </w:rPr>
        <w:t xml:space="preserve"> </w:t>
      </w:r>
      <w:r w:rsidR="00A03C86" w:rsidRPr="00F066F9">
        <w:rPr>
          <w:rFonts w:ascii="Times New Roman" w:hAnsi="Times New Roman" w:cs="Times New Roman"/>
          <w:sz w:val="28"/>
          <w:szCs w:val="28"/>
        </w:rPr>
        <w:t>с 22694 руб. до 26004,9 руб.</w:t>
      </w:r>
      <w:r w:rsidR="002445B4">
        <w:rPr>
          <w:rFonts w:ascii="Times New Roman" w:hAnsi="Times New Roman" w:cs="Times New Roman"/>
          <w:sz w:val="28"/>
          <w:szCs w:val="28"/>
        </w:rPr>
        <w:t>,</w:t>
      </w:r>
      <w:r w:rsidR="00F066F9" w:rsidRPr="00F066F9">
        <w:rPr>
          <w:rFonts w:ascii="Times New Roman" w:hAnsi="Times New Roman" w:cs="Times New Roman"/>
          <w:sz w:val="28"/>
          <w:szCs w:val="28"/>
        </w:rPr>
        <w:t xml:space="preserve"> </w:t>
      </w:r>
      <w:r w:rsidR="00A03C86" w:rsidRPr="00F066F9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F066F9">
        <w:rPr>
          <w:rFonts w:ascii="Times New Roman" w:hAnsi="Times New Roman" w:cs="Times New Roman"/>
          <w:sz w:val="28"/>
          <w:szCs w:val="28"/>
        </w:rPr>
        <w:t xml:space="preserve">– </w:t>
      </w:r>
      <w:r w:rsidR="002445B4">
        <w:rPr>
          <w:rFonts w:ascii="Times New Roman" w:hAnsi="Times New Roman" w:cs="Times New Roman"/>
          <w:sz w:val="28"/>
          <w:szCs w:val="28"/>
        </w:rPr>
        <w:t xml:space="preserve">на 3128,6 руб. </w:t>
      </w:r>
      <w:r w:rsidRPr="00F066F9">
        <w:rPr>
          <w:rFonts w:ascii="Times New Roman" w:hAnsi="Times New Roman" w:cs="Times New Roman"/>
          <w:sz w:val="28"/>
          <w:szCs w:val="28"/>
        </w:rPr>
        <w:t>с 24650,6 руб. до 27779,2 руб.</w:t>
      </w:r>
      <w:r w:rsidR="002445B4">
        <w:rPr>
          <w:rFonts w:ascii="Times New Roman" w:hAnsi="Times New Roman" w:cs="Times New Roman"/>
          <w:sz w:val="28"/>
          <w:szCs w:val="28"/>
        </w:rPr>
        <w:t>,</w:t>
      </w:r>
      <w:r w:rsidR="00F066F9" w:rsidRPr="00F066F9">
        <w:rPr>
          <w:rFonts w:ascii="Times New Roman" w:hAnsi="Times New Roman" w:cs="Times New Roman"/>
          <w:sz w:val="28"/>
          <w:szCs w:val="28"/>
        </w:rPr>
        <w:t xml:space="preserve"> </w:t>
      </w:r>
      <w:r w:rsidR="00A03C86" w:rsidRPr="00F066F9">
        <w:rPr>
          <w:rFonts w:ascii="Times New Roman" w:hAnsi="Times New Roman" w:cs="Times New Roman"/>
          <w:sz w:val="28"/>
          <w:szCs w:val="28"/>
        </w:rPr>
        <w:t>работников учр</w:t>
      </w:r>
      <w:r w:rsidR="00F066F9" w:rsidRPr="00F066F9">
        <w:rPr>
          <w:rFonts w:ascii="Times New Roman" w:hAnsi="Times New Roman" w:cs="Times New Roman"/>
          <w:sz w:val="28"/>
          <w:szCs w:val="28"/>
        </w:rPr>
        <w:t>еждений культуры и</w:t>
      </w:r>
      <w:r w:rsidR="00A03C86" w:rsidRPr="00F066F9">
        <w:rPr>
          <w:rFonts w:ascii="Times New Roman" w:hAnsi="Times New Roman" w:cs="Times New Roman"/>
          <w:sz w:val="28"/>
          <w:szCs w:val="28"/>
        </w:rPr>
        <w:t xml:space="preserve"> искусства –</w:t>
      </w:r>
      <w:r w:rsidR="002445B4">
        <w:rPr>
          <w:rFonts w:ascii="Times New Roman" w:hAnsi="Times New Roman" w:cs="Times New Roman"/>
          <w:sz w:val="28"/>
          <w:szCs w:val="28"/>
        </w:rPr>
        <w:t xml:space="preserve"> на 1456,9 руб. </w:t>
      </w:r>
      <w:r w:rsidR="00A03C86" w:rsidRPr="00F066F9">
        <w:rPr>
          <w:rFonts w:ascii="Times New Roman" w:hAnsi="Times New Roman" w:cs="Times New Roman"/>
          <w:sz w:val="28"/>
          <w:szCs w:val="28"/>
        </w:rPr>
        <w:t>с 29871,8 руб. до 31328,7 руб.</w:t>
      </w:r>
    </w:p>
    <w:p w:rsidR="005649D4" w:rsidRPr="00F066F9" w:rsidRDefault="005649D4" w:rsidP="00F066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Культура </w:t>
      </w:r>
    </w:p>
    <w:p w:rsidR="005649D4" w:rsidRPr="00F066F9" w:rsidRDefault="005649D4" w:rsidP="00F06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уровень фактической обеспеченности учреждениями культуры – библиотекам</w:t>
      </w:r>
      <w:r w:rsidR="002445B4">
        <w:rPr>
          <w:rFonts w:ascii="Times New Roman" w:hAnsi="Times New Roman" w:cs="Times New Roman"/>
          <w:sz w:val="28"/>
          <w:szCs w:val="28"/>
        </w:rPr>
        <w:t>и и клубами остался неизменным</w:t>
      </w:r>
      <w:r w:rsidRPr="00F066F9">
        <w:rPr>
          <w:rFonts w:ascii="Times New Roman" w:hAnsi="Times New Roman" w:cs="Times New Roman"/>
          <w:sz w:val="28"/>
          <w:szCs w:val="28"/>
        </w:rPr>
        <w:t xml:space="preserve"> на уровне 100 %, парками и культурами </w:t>
      </w:r>
      <w:r w:rsidR="002445B4">
        <w:rPr>
          <w:rFonts w:ascii="Times New Roman" w:hAnsi="Times New Roman" w:cs="Times New Roman"/>
          <w:sz w:val="28"/>
          <w:szCs w:val="28"/>
        </w:rPr>
        <w:t>– на уровне</w:t>
      </w:r>
      <w:r w:rsidRPr="00F066F9">
        <w:rPr>
          <w:rFonts w:ascii="Times New Roman" w:hAnsi="Times New Roman" w:cs="Times New Roman"/>
          <w:sz w:val="28"/>
          <w:szCs w:val="28"/>
        </w:rPr>
        <w:t xml:space="preserve">  0%,  также доля муниципальных учреждений культуры в аварийном состоянии составляет по</w:t>
      </w:r>
      <w:r w:rsidR="002445B4">
        <w:rPr>
          <w:rFonts w:ascii="Times New Roman" w:hAnsi="Times New Roman" w:cs="Times New Roman"/>
          <w:sz w:val="28"/>
          <w:szCs w:val="28"/>
        </w:rPr>
        <w:t>-</w:t>
      </w:r>
      <w:r w:rsidRPr="00F066F9">
        <w:rPr>
          <w:rFonts w:ascii="Times New Roman" w:hAnsi="Times New Roman" w:cs="Times New Roman"/>
          <w:sz w:val="28"/>
          <w:szCs w:val="28"/>
        </w:rPr>
        <w:t>прежнему 12,5%.</w:t>
      </w:r>
    </w:p>
    <w:p w:rsidR="005649D4" w:rsidRPr="00F066F9" w:rsidRDefault="005649D4" w:rsidP="00F066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Физическая культура</w:t>
      </w:r>
    </w:p>
    <w:p w:rsidR="0095680A" w:rsidRPr="00F066F9" w:rsidRDefault="005649D4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доля населения, систематически занимающаяся спортом выросл</w:t>
      </w:r>
      <w:r w:rsidR="00F066F9" w:rsidRPr="00F066F9">
        <w:rPr>
          <w:rFonts w:ascii="Times New Roman" w:hAnsi="Times New Roman" w:cs="Times New Roman"/>
          <w:sz w:val="28"/>
          <w:szCs w:val="28"/>
        </w:rPr>
        <w:t>а на 1,1 п.п. с 58,59% до 59,7% на фоне общего роста численности населения.</w:t>
      </w:r>
    </w:p>
    <w:p w:rsidR="005649D4" w:rsidRPr="00F066F9" w:rsidRDefault="005649D4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Жилищное строительство и</w:t>
      </w:r>
      <w:r w:rsidR="0047738D" w:rsidRPr="00F066F9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обеспечение граждан жильем,</w:t>
      </w: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ЖКХ</w:t>
      </w:r>
    </w:p>
    <w:p w:rsidR="000E6E42" w:rsidRPr="00F066F9" w:rsidRDefault="005649D4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 xml:space="preserve">Показатели жилищного строительства и ЖКХ </w:t>
      </w:r>
      <w:r w:rsidR="00F066F9" w:rsidRPr="00F066F9">
        <w:rPr>
          <w:rFonts w:ascii="Times New Roman" w:hAnsi="Times New Roman" w:cs="Times New Roman"/>
          <w:sz w:val="28"/>
          <w:szCs w:val="28"/>
        </w:rPr>
        <w:t xml:space="preserve">Пий-Хемского кожууна </w:t>
      </w:r>
      <w:r w:rsidR="003952C3">
        <w:rPr>
          <w:rFonts w:ascii="Times New Roman" w:hAnsi="Times New Roman" w:cs="Times New Roman"/>
          <w:sz w:val="28"/>
          <w:szCs w:val="28"/>
        </w:rPr>
        <w:t xml:space="preserve">по большей части </w:t>
      </w:r>
      <w:r w:rsidR="0047738D" w:rsidRPr="00F066F9">
        <w:rPr>
          <w:rFonts w:ascii="Times New Roman" w:hAnsi="Times New Roman" w:cs="Times New Roman"/>
          <w:sz w:val="28"/>
          <w:szCs w:val="28"/>
        </w:rPr>
        <w:t xml:space="preserve">остались на </w:t>
      </w:r>
      <w:r w:rsidR="00F066F9" w:rsidRPr="00F066F9">
        <w:rPr>
          <w:rFonts w:ascii="Times New Roman" w:hAnsi="Times New Roman" w:cs="Times New Roman"/>
          <w:sz w:val="28"/>
          <w:szCs w:val="28"/>
        </w:rPr>
        <w:t>уровне значений</w:t>
      </w:r>
      <w:r w:rsidR="0047738D" w:rsidRPr="00F066F9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F066F9" w:rsidRPr="00F066F9" w:rsidRDefault="00F066F9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B1D" w:rsidRPr="00F066F9" w:rsidRDefault="00F066F9" w:rsidP="00F066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66F9">
        <w:rPr>
          <w:rFonts w:ascii="Times New Roman" w:hAnsi="Times New Roman"/>
          <w:sz w:val="28"/>
          <w:szCs w:val="28"/>
        </w:rPr>
        <w:t>Замыкающие три</w:t>
      </w:r>
      <w:r w:rsidR="00306B1D" w:rsidRPr="00F066F9">
        <w:rPr>
          <w:rFonts w:ascii="Times New Roman" w:hAnsi="Times New Roman"/>
          <w:sz w:val="28"/>
          <w:szCs w:val="28"/>
        </w:rPr>
        <w:t xml:space="preserve"> позиции рейтинга </w:t>
      </w:r>
      <w:r w:rsidR="00B11773" w:rsidRPr="00F066F9">
        <w:rPr>
          <w:rFonts w:ascii="Times New Roman" w:hAnsi="Times New Roman"/>
          <w:sz w:val="28"/>
          <w:szCs w:val="28"/>
        </w:rPr>
        <w:t>занимают</w:t>
      </w:r>
      <w:r w:rsidR="00306B1D" w:rsidRPr="00F066F9">
        <w:rPr>
          <w:rFonts w:ascii="Times New Roman" w:hAnsi="Times New Roman"/>
          <w:sz w:val="28"/>
          <w:szCs w:val="28"/>
        </w:rPr>
        <w:t xml:space="preserve"> следующи</w:t>
      </w:r>
      <w:r w:rsidR="00B11773" w:rsidRPr="00F066F9">
        <w:rPr>
          <w:rFonts w:ascii="Times New Roman" w:hAnsi="Times New Roman"/>
          <w:sz w:val="28"/>
          <w:szCs w:val="28"/>
        </w:rPr>
        <w:t>е</w:t>
      </w:r>
      <w:r w:rsidR="00306B1D" w:rsidRPr="00F066F9">
        <w:rPr>
          <w:rFonts w:ascii="Times New Roman" w:hAnsi="Times New Roman"/>
          <w:sz w:val="28"/>
          <w:szCs w:val="28"/>
        </w:rPr>
        <w:t xml:space="preserve"> муниципальны</w:t>
      </w:r>
      <w:r w:rsidR="00B11773" w:rsidRPr="00F066F9">
        <w:rPr>
          <w:rFonts w:ascii="Times New Roman" w:hAnsi="Times New Roman"/>
          <w:sz w:val="28"/>
          <w:szCs w:val="28"/>
        </w:rPr>
        <w:t>е образования</w:t>
      </w:r>
      <w:r w:rsidR="00306B1D" w:rsidRPr="00F066F9">
        <w:rPr>
          <w:rFonts w:ascii="Times New Roman" w:hAnsi="Times New Roman"/>
          <w:sz w:val="28"/>
          <w:szCs w:val="28"/>
        </w:rPr>
        <w:t>:</w:t>
      </w:r>
    </w:p>
    <w:p w:rsidR="00306B1D" w:rsidRPr="00F066F9" w:rsidRDefault="00306B1D" w:rsidP="00F066F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066F9">
        <w:rPr>
          <w:rFonts w:ascii="Times New Roman" w:hAnsi="Times New Roman"/>
          <w:b/>
          <w:sz w:val="28"/>
          <w:szCs w:val="28"/>
        </w:rPr>
        <w:t>19 место</w:t>
      </w:r>
      <w:r w:rsidRPr="00F066F9">
        <w:rPr>
          <w:rFonts w:ascii="Times New Roman" w:hAnsi="Times New Roman"/>
          <w:sz w:val="28"/>
          <w:szCs w:val="28"/>
        </w:rPr>
        <w:t xml:space="preserve"> – муниципальный район </w:t>
      </w:r>
      <w:r w:rsidRPr="00F066F9">
        <w:rPr>
          <w:rFonts w:ascii="Times New Roman" w:hAnsi="Times New Roman"/>
          <w:b/>
          <w:sz w:val="28"/>
          <w:szCs w:val="28"/>
        </w:rPr>
        <w:t>«Бай-Тайгинский кожуун»;</w:t>
      </w:r>
    </w:p>
    <w:p w:rsidR="00306B1D" w:rsidRPr="00F066F9" w:rsidRDefault="00306B1D" w:rsidP="00F066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66F9">
        <w:rPr>
          <w:rFonts w:ascii="Times New Roman" w:hAnsi="Times New Roman"/>
          <w:b/>
          <w:sz w:val="28"/>
          <w:szCs w:val="28"/>
        </w:rPr>
        <w:t>18 место</w:t>
      </w:r>
      <w:r w:rsidRPr="00F066F9">
        <w:rPr>
          <w:rFonts w:ascii="Times New Roman" w:hAnsi="Times New Roman"/>
          <w:sz w:val="28"/>
          <w:szCs w:val="28"/>
        </w:rPr>
        <w:t xml:space="preserve"> – муниципальный район </w:t>
      </w:r>
      <w:r w:rsidRPr="00F066F9">
        <w:rPr>
          <w:rFonts w:ascii="Times New Roman" w:hAnsi="Times New Roman"/>
          <w:b/>
          <w:sz w:val="28"/>
          <w:szCs w:val="28"/>
        </w:rPr>
        <w:t>«</w:t>
      </w:r>
      <w:r w:rsidR="00222E1E" w:rsidRPr="00F066F9">
        <w:rPr>
          <w:rFonts w:ascii="Times New Roman" w:hAnsi="Times New Roman"/>
          <w:b/>
          <w:sz w:val="28"/>
          <w:szCs w:val="28"/>
        </w:rPr>
        <w:t xml:space="preserve">Тере-Хольский </w:t>
      </w:r>
      <w:r w:rsidRPr="00F066F9">
        <w:rPr>
          <w:rFonts w:ascii="Times New Roman" w:hAnsi="Times New Roman"/>
          <w:b/>
          <w:sz w:val="28"/>
          <w:szCs w:val="28"/>
        </w:rPr>
        <w:t>кожуун»;</w:t>
      </w:r>
    </w:p>
    <w:p w:rsidR="00EE1B89" w:rsidRPr="00F066F9" w:rsidRDefault="00306B1D" w:rsidP="00F066F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066F9">
        <w:rPr>
          <w:rFonts w:ascii="Times New Roman" w:hAnsi="Times New Roman"/>
          <w:b/>
          <w:sz w:val="28"/>
          <w:szCs w:val="28"/>
        </w:rPr>
        <w:t>17 место –</w:t>
      </w:r>
      <w:r w:rsidRPr="00F066F9">
        <w:rPr>
          <w:rFonts w:ascii="Times New Roman" w:hAnsi="Times New Roman"/>
          <w:sz w:val="28"/>
          <w:szCs w:val="28"/>
        </w:rPr>
        <w:t xml:space="preserve"> муниципальный район </w:t>
      </w:r>
      <w:r w:rsidRPr="00F066F9">
        <w:rPr>
          <w:rFonts w:ascii="Times New Roman" w:hAnsi="Times New Roman"/>
          <w:b/>
          <w:sz w:val="28"/>
          <w:szCs w:val="28"/>
        </w:rPr>
        <w:t>«</w:t>
      </w:r>
      <w:r w:rsidR="00222E1E" w:rsidRPr="00F066F9">
        <w:rPr>
          <w:rFonts w:ascii="Times New Roman" w:hAnsi="Times New Roman"/>
          <w:b/>
          <w:sz w:val="28"/>
          <w:szCs w:val="28"/>
        </w:rPr>
        <w:t xml:space="preserve">Барун-Хемчикский </w:t>
      </w:r>
      <w:r w:rsidRPr="00F066F9">
        <w:rPr>
          <w:rFonts w:ascii="Times New Roman" w:hAnsi="Times New Roman"/>
          <w:b/>
          <w:sz w:val="28"/>
          <w:szCs w:val="28"/>
        </w:rPr>
        <w:t>кожуун».</w:t>
      </w:r>
    </w:p>
    <w:p w:rsidR="00880D0C" w:rsidRPr="00F066F9" w:rsidRDefault="00880D0C" w:rsidP="00F066F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06B1D" w:rsidRPr="00F066F9" w:rsidRDefault="00306B1D" w:rsidP="0039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b/>
          <w:sz w:val="28"/>
          <w:szCs w:val="28"/>
        </w:rPr>
        <w:t>19 место</w:t>
      </w:r>
      <w:r w:rsidRPr="00F066F9">
        <w:rPr>
          <w:rFonts w:ascii="Times New Roman" w:hAnsi="Times New Roman" w:cs="Times New Roman"/>
          <w:sz w:val="28"/>
          <w:szCs w:val="28"/>
        </w:rPr>
        <w:t xml:space="preserve"> по сумме полученных баллов получает </w:t>
      </w:r>
      <w:r w:rsidRPr="00F066F9">
        <w:rPr>
          <w:rFonts w:ascii="Times New Roman" w:hAnsi="Times New Roman" w:cs="Times New Roman"/>
          <w:b/>
          <w:sz w:val="28"/>
          <w:szCs w:val="28"/>
        </w:rPr>
        <w:t>Бай-Тайгинский кожуун</w:t>
      </w:r>
      <w:r w:rsidRPr="00F066F9">
        <w:rPr>
          <w:rFonts w:ascii="Times New Roman" w:hAnsi="Times New Roman" w:cs="Times New Roman"/>
          <w:sz w:val="28"/>
          <w:szCs w:val="28"/>
        </w:rPr>
        <w:t xml:space="preserve"> (2018 год - 17 место), </w:t>
      </w:r>
      <w:r w:rsidR="00391CC5" w:rsidRPr="00391CC5">
        <w:rPr>
          <w:rFonts w:ascii="Times New Roman" w:hAnsi="Times New Roman" w:cs="Times New Roman"/>
          <w:sz w:val="28"/>
          <w:szCs w:val="28"/>
        </w:rPr>
        <w:t>комплексная оценка составила</w:t>
      </w:r>
      <w:r w:rsidR="00391CC5">
        <w:rPr>
          <w:rFonts w:ascii="Times New Roman" w:hAnsi="Times New Roman" w:cs="Times New Roman"/>
          <w:sz w:val="28"/>
          <w:szCs w:val="28"/>
        </w:rPr>
        <w:t xml:space="preserve"> 1,667</w:t>
      </w:r>
      <w:r w:rsidR="00584889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391CC5">
        <w:rPr>
          <w:rFonts w:ascii="Times New Roman" w:hAnsi="Times New Roman" w:cs="Times New Roman"/>
          <w:sz w:val="28"/>
          <w:szCs w:val="28"/>
        </w:rPr>
        <w:t>. У</w:t>
      </w:r>
      <w:r w:rsidRPr="00F066F9">
        <w:rPr>
          <w:rFonts w:ascii="Times New Roman" w:hAnsi="Times New Roman" w:cs="Times New Roman"/>
          <w:sz w:val="28"/>
          <w:szCs w:val="28"/>
        </w:rPr>
        <w:t>худшение отмечается  следующим показателям:</w:t>
      </w:r>
    </w:p>
    <w:p w:rsidR="00306B1D" w:rsidRPr="00F066F9" w:rsidRDefault="00306B1D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Экономическое развитие:</w:t>
      </w:r>
    </w:p>
    <w:p w:rsidR="00071EB7" w:rsidRPr="00F066F9" w:rsidRDefault="00071EB7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отмечается снижение показателя «число субъектов малого и среднего предпринимательства, единиц на 10000 человек населения» с 164,3 до 160</w:t>
      </w:r>
      <w:r w:rsidR="00C9087F" w:rsidRPr="00F066F9">
        <w:rPr>
          <w:rFonts w:ascii="Times New Roman" w:hAnsi="Times New Roman" w:cs="Times New Roman"/>
          <w:sz w:val="28"/>
          <w:szCs w:val="28"/>
        </w:rPr>
        <w:t xml:space="preserve"> в связи со снижением числа субъектов малого и среднего предпринимательства;</w:t>
      </w:r>
    </w:p>
    <w:p w:rsidR="00071EB7" w:rsidRPr="00F066F9" w:rsidRDefault="00071EB7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объем инвестиций в основной капитал (за исключением бюджетных средств) в расчете на 1 жителя, рублей снизился почти в 8 раз;</w:t>
      </w:r>
    </w:p>
    <w:p w:rsidR="00071EB7" w:rsidRPr="00F066F9" w:rsidRDefault="00071EB7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значения, остается на уровне прошлого года 89,4%, т.е. одним из самых высоких в республике;</w:t>
      </w:r>
    </w:p>
    <w:p w:rsidR="00B91A20" w:rsidRPr="00F066F9" w:rsidRDefault="00071EB7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</w:t>
      </w:r>
      <w:r w:rsidR="00B91A20" w:rsidRPr="00F066F9">
        <w:rPr>
          <w:rFonts w:ascii="Times New Roman" w:hAnsi="Times New Roman" w:cs="Times New Roman"/>
          <w:sz w:val="28"/>
          <w:szCs w:val="28"/>
        </w:rPr>
        <w:t xml:space="preserve"> на уровне прошлого года 100%, в связи с отсутствием хозяйствующих субъектов, осуществляющих пассажироперевозки;</w:t>
      </w:r>
    </w:p>
    <w:p w:rsidR="00306B1D" w:rsidRPr="00F066F9" w:rsidRDefault="00306B1D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Дошкольное образование </w:t>
      </w:r>
    </w:p>
    <w:p w:rsidR="00306B1D" w:rsidRPr="00F066F9" w:rsidRDefault="00306B1D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sz w:val="28"/>
          <w:szCs w:val="28"/>
        </w:rPr>
        <w:t xml:space="preserve">- </w:t>
      </w:r>
      <w:r w:rsidR="00861A6A" w:rsidRPr="00F066F9">
        <w:rPr>
          <w:rFonts w:ascii="Times New Roman" w:hAnsi="Times New Roman" w:cs="Times New Roman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</w:t>
      </w:r>
      <w:r w:rsidR="00C9087F" w:rsidRPr="00F066F9">
        <w:rPr>
          <w:rFonts w:ascii="Times New Roman" w:hAnsi="Times New Roman" w:cs="Times New Roman"/>
          <w:sz w:val="28"/>
          <w:szCs w:val="28"/>
        </w:rPr>
        <w:t>ждений, с 8% увеличился до 10% (требуется капитальный ремонт детского сада «Салгал»);</w:t>
      </w:r>
      <w:r w:rsidR="00861A6A" w:rsidRPr="00F066F9">
        <w:rPr>
          <w:rFonts w:ascii="Times New Roman" w:hAnsi="Times New Roman" w:cs="Times New Roman"/>
          <w:sz w:val="28"/>
          <w:szCs w:val="28"/>
        </w:rPr>
        <w:tab/>
      </w:r>
      <w:r w:rsidR="00861A6A" w:rsidRPr="00F066F9">
        <w:rPr>
          <w:rFonts w:ascii="Times New Roman" w:hAnsi="Times New Roman" w:cs="Times New Roman"/>
          <w:sz w:val="28"/>
          <w:szCs w:val="28"/>
        </w:rPr>
        <w:tab/>
      </w: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Общее и дополнительное образование</w:t>
      </w:r>
    </w:p>
    <w:p w:rsidR="00861A6A" w:rsidRPr="00F066F9" w:rsidRDefault="00861A6A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 xml:space="preserve">- доля выпускников муниципальных общеобразовательных учреждений, не получивших аттестат о среднем (полном) образовании, в общей численности </w:t>
      </w:r>
      <w:r w:rsidRPr="00F066F9">
        <w:rPr>
          <w:rFonts w:ascii="Times New Roman" w:hAnsi="Times New Roman" w:cs="Times New Roman"/>
          <w:sz w:val="28"/>
          <w:szCs w:val="28"/>
        </w:rPr>
        <w:lastRenderedPageBreak/>
        <w:t>выпускников муниципальных общеобразовательных учреждений, возросла в 2 раза с 2,5% до 5,2%:</w:t>
      </w:r>
    </w:p>
    <w:p w:rsidR="00861A6A" w:rsidRPr="00F066F9" w:rsidRDefault="00861A6A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возросло с 27 до 31,1%;</w:t>
      </w:r>
    </w:p>
    <w:p w:rsidR="00306B1D" w:rsidRPr="00F066F9" w:rsidRDefault="00861A6A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Ж</w:t>
      </w:r>
      <w:r w:rsidR="00306B1D" w:rsidRPr="00F066F9">
        <w:rPr>
          <w:rFonts w:ascii="Times New Roman" w:hAnsi="Times New Roman" w:cs="Times New Roman"/>
          <w:i/>
          <w:sz w:val="28"/>
          <w:szCs w:val="28"/>
          <w:u w:val="single"/>
        </w:rPr>
        <w:t>илищное строительство:</w:t>
      </w:r>
    </w:p>
    <w:p w:rsidR="00861A6A" w:rsidRPr="00F066F9" w:rsidRDefault="00861A6A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 xml:space="preserve">- площадь  земельных участков, предоставленных для строительства в расчете </w:t>
      </w:r>
      <w:r w:rsidR="005D6059" w:rsidRPr="00F066F9">
        <w:rPr>
          <w:rFonts w:ascii="Times New Roman" w:hAnsi="Times New Roman" w:cs="Times New Roman"/>
          <w:sz w:val="28"/>
          <w:szCs w:val="28"/>
        </w:rPr>
        <w:t>на 10</w:t>
      </w:r>
      <w:r w:rsidRPr="00F066F9">
        <w:rPr>
          <w:rFonts w:ascii="Times New Roman" w:hAnsi="Times New Roman" w:cs="Times New Roman"/>
          <w:sz w:val="28"/>
          <w:szCs w:val="28"/>
        </w:rPr>
        <w:t xml:space="preserve"> тыс.человек населения, с 5,5 га в 2018 году снизился до 1,13 га;</w:t>
      </w:r>
    </w:p>
    <w:p w:rsidR="00861A6A" w:rsidRPr="00F066F9" w:rsidRDefault="007D5264" w:rsidP="00F06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п</w:t>
      </w:r>
      <w:r w:rsidR="00861A6A" w:rsidRPr="00F066F9">
        <w:rPr>
          <w:rFonts w:ascii="Times New Roman" w:hAnsi="Times New Roman" w:cs="Times New Roman"/>
          <w:sz w:val="28"/>
          <w:szCs w:val="28"/>
        </w:rPr>
        <w:t>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3-х лет, возросло в 9 раз с 941 кв.м. до 8419 кв.м.;</w:t>
      </w:r>
    </w:p>
    <w:p w:rsidR="00222E1E" w:rsidRDefault="00861A6A" w:rsidP="0095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жилищных помещениях, снизилась в 3,5 раза с 17,5% до 4,7%;</w:t>
      </w:r>
    </w:p>
    <w:p w:rsidR="00955A53" w:rsidRPr="00F066F9" w:rsidRDefault="00955A53" w:rsidP="0095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C4" w:rsidRPr="00F066F9" w:rsidRDefault="009136C4" w:rsidP="00F066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b/>
          <w:sz w:val="28"/>
          <w:szCs w:val="28"/>
        </w:rPr>
        <w:t>На 18 месте</w:t>
      </w:r>
      <w:r w:rsidRPr="00F066F9">
        <w:rPr>
          <w:rFonts w:ascii="Times New Roman" w:hAnsi="Times New Roman" w:cs="Times New Roman"/>
          <w:sz w:val="28"/>
          <w:szCs w:val="28"/>
        </w:rPr>
        <w:t xml:space="preserve">, как и в прошлом году, находится </w:t>
      </w:r>
      <w:r w:rsidRPr="00F066F9">
        <w:rPr>
          <w:rFonts w:ascii="Times New Roman" w:hAnsi="Times New Roman" w:cs="Times New Roman"/>
          <w:b/>
          <w:sz w:val="28"/>
          <w:szCs w:val="28"/>
        </w:rPr>
        <w:t>Тере-Хольский кожуун</w:t>
      </w:r>
      <w:r w:rsidRPr="00F066F9">
        <w:rPr>
          <w:rFonts w:ascii="Times New Roman" w:hAnsi="Times New Roman" w:cs="Times New Roman"/>
          <w:sz w:val="28"/>
          <w:szCs w:val="28"/>
        </w:rPr>
        <w:t>, комплексная оценка которого составила 1,808.</w:t>
      </w:r>
    </w:p>
    <w:p w:rsidR="009136C4" w:rsidRPr="00F066F9" w:rsidRDefault="009136C4" w:rsidP="00F066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 xml:space="preserve">Несмотря на лидерство в части раздела физическая культуры и показателя </w:t>
      </w:r>
      <w:r w:rsidRPr="00F066F9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субъектов малого и среднего предпринимательства, единиц на 10000 человек населения</w:t>
      </w:r>
      <w:r w:rsidRPr="00F066F9">
        <w:rPr>
          <w:rFonts w:ascii="Times New Roman" w:hAnsi="Times New Roman" w:cs="Times New Roman"/>
          <w:sz w:val="28"/>
          <w:szCs w:val="28"/>
        </w:rPr>
        <w:t>, ряд показателей кожууна находятся на низком уровне и требуют мер для улучшения.</w:t>
      </w:r>
    </w:p>
    <w:p w:rsidR="009136C4" w:rsidRPr="00F066F9" w:rsidRDefault="009136C4" w:rsidP="00F066F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Экономическое развитие</w:t>
      </w:r>
    </w:p>
    <w:p w:rsidR="009136C4" w:rsidRPr="00F066F9" w:rsidRDefault="009136C4" w:rsidP="00F066F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sz w:val="28"/>
          <w:szCs w:val="28"/>
        </w:rPr>
        <w:t xml:space="preserve">- </w:t>
      </w:r>
      <w:r w:rsidR="001B2AF0">
        <w:rPr>
          <w:rFonts w:ascii="Times New Roman" w:hAnsi="Times New Roman" w:cs="Times New Roman"/>
          <w:sz w:val="28"/>
          <w:szCs w:val="28"/>
        </w:rPr>
        <w:t>о</w:t>
      </w:r>
      <w:r w:rsidRPr="00F066F9">
        <w:rPr>
          <w:rFonts w:ascii="Times New Roman" w:hAnsi="Times New Roman" w:cs="Times New Roman"/>
          <w:sz w:val="28"/>
          <w:szCs w:val="28"/>
        </w:rPr>
        <w:t>бъем инвестиций в основной капитал (за исключением бюджетных средств), в расчете на 1 жителя и составил 8,6 рублей, что по сравнению с 2018 годом ниже в 1114 раз. В 2018 году артелью «Ойна» были приобретены машины и оборудования со сроком службы больше 5 лет, в 2019 году подобные инвестиции отсутствовали.</w:t>
      </w:r>
    </w:p>
    <w:p w:rsidR="009136C4" w:rsidRPr="00F066F9" w:rsidRDefault="009136C4" w:rsidP="00F066F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Дошкольное образование</w:t>
      </w:r>
    </w:p>
    <w:p w:rsidR="009136C4" w:rsidRPr="00F066F9" w:rsidRDefault="009136C4" w:rsidP="00F066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2AF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66F9">
        <w:rPr>
          <w:rFonts w:ascii="Times New Roman" w:eastAsia="Times New Roman" w:hAnsi="Times New Roman" w:cs="Times New Roman"/>
          <w:sz w:val="28"/>
          <w:szCs w:val="28"/>
        </w:rPr>
        <w:t xml:space="preserve">оказатель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составляет 100%, как и в прошлом году. На территории кожууна присутствует 1 дошкольное образовательное учреждение – МБДОУ Детский сад «Хунчугеш» с. Кунгуртуг с охватом 90 детей. Таким образом, единственное дошкольное образовательное учреждение кожууна требует капитального ремонта или находится в аварийном состоянии. </w:t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36C4" w:rsidRPr="00F066F9" w:rsidRDefault="009136C4" w:rsidP="00F066F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Общее и дополнительное образование:</w:t>
      </w:r>
    </w:p>
    <w:p w:rsidR="009136C4" w:rsidRPr="00F066F9" w:rsidRDefault="009136C4" w:rsidP="00F066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9">
        <w:rPr>
          <w:rFonts w:ascii="Times New Roman" w:eastAsia="Times New Roman" w:hAnsi="Times New Roman" w:cs="Times New Roman"/>
          <w:sz w:val="28"/>
          <w:szCs w:val="28"/>
        </w:rPr>
        <w:t>Ухудшился также ряд показателей в разделе общее и дополнительное образование.</w:t>
      </w:r>
    </w:p>
    <w:p w:rsidR="009136C4" w:rsidRPr="00F066F9" w:rsidRDefault="009136C4" w:rsidP="00F066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B2A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66F9">
        <w:rPr>
          <w:rFonts w:ascii="Times New Roman" w:eastAsia="Times New Roman" w:hAnsi="Times New Roman" w:cs="Times New Roman"/>
          <w:sz w:val="28"/>
          <w:szCs w:val="28"/>
        </w:rPr>
        <w:t>ыросла доля выпускников муниципальных общеобразовательных учреждений, не получивших аттестат о среднем образовании, в общей численности выпускников муниципальных общеобразовательных учреждений с 0 до 21,1%.</w:t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36C4" w:rsidRPr="00F066F9" w:rsidRDefault="009136C4" w:rsidP="00F066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2AF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66F9">
        <w:rPr>
          <w:rFonts w:ascii="Times New Roman" w:eastAsia="Times New Roman" w:hAnsi="Times New Roman" w:cs="Times New Roman"/>
          <w:sz w:val="28"/>
          <w:szCs w:val="28"/>
        </w:rPr>
        <w:t>оказатель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хоть и вырос с 40,7% до 46,5%, однако оказался ниже остальных кожуунов, что также повлияло на финальный рейтинг.</w:t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36C4" w:rsidRPr="00F066F9" w:rsidRDefault="009136C4" w:rsidP="00F066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2AF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066F9">
        <w:rPr>
          <w:rFonts w:ascii="Times New Roman" w:eastAsia="Times New Roman" w:hAnsi="Times New Roman" w:cs="Times New Roman"/>
          <w:sz w:val="28"/>
          <w:szCs w:val="28"/>
        </w:rPr>
        <w:t>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вырос с 48% до 51%</w:t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36C4" w:rsidRPr="00F066F9" w:rsidRDefault="009136C4" w:rsidP="00F066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2A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66F9">
        <w:rPr>
          <w:rFonts w:ascii="Times New Roman" w:eastAsia="Times New Roman" w:hAnsi="Times New Roman" w:cs="Times New Roman"/>
          <w:sz w:val="28"/>
          <w:szCs w:val="28"/>
        </w:rPr>
        <w:t>низились расходы бюджета муниципального образования на общее образование в расчете на 1 обучающегося в муниципальных общеобразовательных учреждениях, с 118,5 тыс.рублей</w:t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  <w:t>в 2018 году до 115,2, тыс.рублей в 2019 году.</w:t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66F9" w:rsidRDefault="009136C4" w:rsidP="00F06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Жилищное строительство и обеспечение граждан жильем</w:t>
      </w:r>
    </w:p>
    <w:p w:rsidR="009136C4" w:rsidRPr="00F066F9" w:rsidRDefault="001B2AF0" w:rsidP="00F066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36C4" w:rsidRPr="00F066F9">
        <w:rPr>
          <w:rFonts w:ascii="Times New Roman" w:eastAsia="Times New Roman" w:hAnsi="Times New Roman" w:cs="Times New Roman"/>
          <w:sz w:val="28"/>
          <w:szCs w:val="28"/>
        </w:rPr>
        <w:t>площадь жилых помещений, приходящихся в среднем на 1 жителя, составила в 2019 году 14,7 кв.м., снизившись на 0,2 кв.м. по сравнению с 2018 годом.</w:t>
      </w:r>
    </w:p>
    <w:p w:rsidR="009136C4" w:rsidRPr="00F066F9" w:rsidRDefault="009136C4" w:rsidP="00F066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2AF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066F9">
        <w:rPr>
          <w:rFonts w:ascii="Times New Roman" w:eastAsia="Times New Roman" w:hAnsi="Times New Roman" w:cs="Times New Roman"/>
          <w:sz w:val="28"/>
          <w:szCs w:val="28"/>
        </w:rPr>
        <w:t>пал показатель площади земельных участков, предоставленных для строительства в расчете на 10. тыс.человек населения с 10,85 га в 2018 году до 0,15 га в 2019 году, показав спад в 72 раза.</w:t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36C4" w:rsidRPr="00F066F9" w:rsidRDefault="009136C4" w:rsidP="00F066F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Организация муниципального управления</w:t>
      </w:r>
      <w:r w:rsidRPr="00F066F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ab/>
      </w:r>
    </w:p>
    <w:p w:rsidR="00C4659A" w:rsidRDefault="009136C4" w:rsidP="00F0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2AF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066F9">
        <w:rPr>
          <w:rFonts w:ascii="Times New Roman" w:eastAsia="Times New Roman" w:hAnsi="Times New Roman" w:cs="Times New Roman"/>
          <w:sz w:val="28"/>
          <w:szCs w:val="28"/>
        </w:rPr>
        <w:t xml:space="preserve">оказатель удовлетворенности населения деятельностью органов местного самоуправления городского округа, выводящихся в результате голосования в сети Интернет, для Тере-Хольского кожууна составляет 0% в связи с отсутствием интернет-связи в муниципальном образовании.  </w:t>
      </w:r>
      <w:r w:rsidRPr="00F066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659A" w:rsidRDefault="00C4659A" w:rsidP="00F06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59A" w:rsidRPr="00F066F9" w:rsidRDefault="00C4659A" w:rsidP="0039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b/>
          <w:sz w:val="28"/>
          <w:szCs w:val="28"/>
        </w:rPr>
        <w:t>17 место</w:t>
      </w:r>
      <w:r w:rsidRPr="00F066F9">
        <w:rPr>
          <w:rFonts w:ascii="Times New Roman" w:hAnsi="Times New Roman" w:cs="Times New Roman"/>
          <w:sz w:val="28"/>
          <w:szCs w:val="28"/>
        </w:rPr>
        <w:t xml:space="preserve"> по сумме полученных баллов получает </w:t>
      </w:r>
      <w:r>
        <w:rPr>
          <w:rFonts w:ascii="Times New Roman" w:hAnsi="Times New Roman" w:cs="Times New Roman"/>
          <w:b/>
          <w:sz w:val="28"/>
          <w:szCs w:val="28"/>
        </w:rPr>
        <w:t>Барун-Хемчикский</w:t>
      </w:r>
      <w:r w:rsidRPr="00F066F9">
        <w:rPr>
          <w:rFonts w:ascii="Times New Roman" w:hAnsi="Times New Roman" w:cs="Times New Roman"/>
          <w:b/>
          <w:sz w:val="28"/>
          <w:szCs w:val="28"/>
        </w:rPr>
        <w:t xml:space="preserve"> кожуун</w:t>
      </w:r>
      <w:r w:rsidRPr="00F066F9">
        <w:rPr>
          <w:rFonts w:ascii="Times New Roman" w:hAnsi="Times New Roman" w:cs="Times New Roman"/>
          <w:sz w:val="28"/>
          <w:szCs w:val="28"/>
        </w:rPr>
        <w:t xml:space="preserve"> (2018 год - 19 место), улучшив позицию на 2 пункта. </w:t>
      </w:r>
      <w:r w:rsidR="00391CC5">
        <w:rPr>
          <w:rFonts w:ascii="Times New Roman" w:hAnsi="Times New Roman" w:cs="Times New Roman"/>
          <w:sz w:val="28"/>
          <w:szCs w:val="28"/>
        </w:rPr>
        <w:t>К</w:t>
      </w:r>
      <w:r w:rsidR="00391CC5" w:rsidRPr="00391CC5">
        <w:rPr>
          <w:rFonts w:ascii="Times New Roman" w:hAnsi="Times New Roman" w:cs="Times New Roman"/>
          <w:sz w:val="28"/>
          <w:szCs w:val="28"/>
        </w:rPr>
        <w:t>омплексная оценка</w:t>
      </w:r>
      <w:r w:rsidR="00391CC5">
        <w:rPr>
          <w:rFonts w:ascii="Times New Roman" w:hAnsi="Times New Roman" w:cs="Times New Roman"/>
          <w:sz w:val="28"/>
          <w:szCs w:val="28"/>
        </w:rPr>
        <w:t xml:space="preserve"> </w:t>
      </w:r>
      <w:r w:rsidR="00391CC5" w:rsidRPr="00391CC5">
        <w:rPr>
          <w:rFonts w:ascii="Times New Roman" w:hAnsi="Times New Roman" w:cs="Times New Roman"/>
          <w:sz w:val="28"/>
          <w:szCs w:val="28"/>
        </w:rPr>
        <w:t>составила</w:t>
      </w:r>
      <w:r w:rsidR="00391CC5">
        <w:rPr>
          <w:rFonts w:ascii="Times New Roman" w:hAnsi="Times New Roman" w:cs="Times New Roman"/>
          <w:sz w:val="28"/>
          <w:szCs w:val="28"/>
        </w:rPr>
        <w:t xml:space="preserve"> 1,815 балла. </w:t>
      </w:r>
      <w:r w:rsidRPr="00F066F9">
        <w:rPr>
          <w:rFonts w:ascii="Times New Roman" w:hAnsi="Times New Roman" w:cs="Times New Roman"/>
          <w:sz w:val="28"/>
          <w:szCs w:val="28"/>
        </w:rPr>
        <w:t>В целом, за 2019 год отмечается следующее:</w:t>
      </w:r>
      <w:r w:rsidRPr="00F066F9">
        <w:rPr>
          <w:rFonts w:ascii="Times New Roman" w:hAnsi="Times New Roman" w:cs="Times New Roman"/>
          <w:sz w:val="28"/>
          <w:szCs w:val="28"/>
        </w:rPr>
        <w:tab/>
      </w:r>
      <w:r w:rsidRPr="00F066F9">
        <w:rPr>
          <w:rFonts w:ascii="Times New Roman" w:hAnsi="Times New Roman" w:cs="Times New Roman"/>
          <w:sz w:val="28"/>
          <w:szCs w:val="28"/>
        </w:rPr>
        <w:tab/>
      </w:r>
      <w:r w:rsidRPr="00F066F9">
        <w:rPr>
          <w:rFonts w:ascii="Times New Roman" w:hAnsi="Times New Roman" w:cs="Times New Roman"/>
          <w:sz w:val="28"/>
          <w:szCs w:val="28"/>
        </w:rPr>
        <w:tab/>
      </w:r>
      <w:r w:rsidRPr="00F066F9">
        <w:rPr>
          <w:rFonts w:ascii="Times New Roman" w:hAnsi="Times New Roman" w:cs="Times New Roman"/>
          <w:sz w:val="28"/>
          <w:szCs w:val="28"/>
        </w:rPr>
        <w:tab/>
      </w:r>
      <w:r w:rsidRPr="00F066F9">
        <w:rPr>
          <w:rFonts w:ascii="Times New Roman" w:hAnsi="Times New Roman" w:cs="Times New Roman"/>
          <w:sz w:val="28"/>
          <w:szCs w:val="28"/>
        </w:rPr>
        <w:tab/>
      </w:r>
    </w:p>
    <w:p w:rsidR="00C4659A" w:rsidRPr="00F066F9" w:rsidRDefault="00C4659A" w:rsidP="00C465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Экономическое развитие:</w:t>
      </w:r>
    </w:p>
    <w:p w:rsidR="00C4659A" w:rsidRPr="00F066F9" w:rsidRDefault="00C4659A" w:rsidP="00C46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отмечается снижение показателя «число субъектов малого и среднего предпринимательства, единиц на 10000 человек населения» с 130,1 до 116,98;</w:t>
      </w:r>
    </w:p>
    <w:p w:rsidR="00C4659A" w:rsidRPr="00F066F9" w:rsidRDefault="00C4659A" w:rsidP="00C46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объем инвестиций в основной капитал (за исключением бюджетных средств) в расчете на 1 жителя, рублей снизил</w:t>
      </w:r>
      <w:r w:rsidR="009D7298">
        <w:rPr>
          <w:rFonts w:ascii="Times New Roman" w:hAnsi="Times New Roman" w:cs="Times New Roman"/>
          <w:sz w:val="28"/>
          <w:szCs w:val="28"/>
        </w:rPr>
        <w:t>ся с 1350,4 руб. до 99,3 рублей</w:t>
      </w:r>
      <w:r w:rsidRPr="00F066F9">
        <w:rPr>
          <w:rFonts w:ascii="Times New Roman" w:hAnsi="Times New Roman" w:cs="Times New Roman"/>
          <w:sz w:val="28"/>
          <w:szCs w:val="28"/>
        </w:rPr>
        <w:t>;</w:t>
      </w:r>
    </w:p>
    <w:p w:rsidR="00C4659A" w:rsidRPr="00F066F9" w:rsidRDefault="00C4659A" w:rsidP="00C46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значения, возросла с 35,9% до 51,1%;</w:t>
      </w:r>
    </w:p>
    <w:p w:rsidR="00C4659A" w:rsidRPr="00F066F9" w:rsidRDefault="00C4659A" w:rsidP="00C465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Общее и дополнительное образование</w:t>
      </w:r>
    </w:p>
    <w:p w:rsidR="00C4659A" w:rsidRPr="00F066F9" w:rsidRDefault="00C4659A" w:rsidP="00C46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 xml:space="preserve">- доля выпускников муниципальных общеобразовательных учреждений, не получивших аттестат о среднем (полном) образовании, в общей численности </w:t>
      </w:r>
      <w:r w:rsidRPr="00F066F9">
        <w:rPr>
          <w:rFonts w:ascii="Times New Roman" w:hAnsi="Times New Roman" w:cs="Times New Roman"/>
          <w:sz w:val="28"/>
          <w:szCs w:val="28"/>
        </w:rPr>
        <w:lastRenderedPageBreak/>
        <w:t>выпускников муниципальных общеобразовательных учреждений, возросла в 2 раза с 0% до 19,5%:</w:t>
      </w:r>
    </w:p>
    <w:p w:rsidR="00C4659A" w:rsidRPr="00F066F9" w:rsidRDefault="00C4659A" w:rsidP="00C46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возросло с 36,7 до 40,7%;</w:t>
      </w:r>
    </w:p>
    <w:p w:rsidR="00C4659A" w:rsidRPr="00F066F9" w:rsidRDefault="00C4659A" w:rsidP="00C465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66F9">
        <w:rPr>
          <w:rFonts w:ascii="Times New Roman" w:hAnsi="Times New Roman" w:cs="Times New Roman"/>
          <w:i/>
          <w:sz w:val="28"/>
          <w:szCs w:val="28"/>
          <w:u w:val="single"/>
        </w:rPr>
        <w:t>Жилищное строительство:</w:t>
      </w:r>
    </w:p>
    <w:p w:rsidR="00C4659A" w:rsidRPr="00F066F9" w:rsidRDefault="009D7298" w:rsidP="00C46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</w:t>
      </w:r>
      <w:r w:rsidR="00C4659A" w:rsidRPr="00F066F9">
        <w:rPr>
          <w:rFonts w:ascii="Times New Roman" w:hAnsi="Times New Roman" w:cs="Times New Roman"/>
          <w:sz w:val="28"/>
          <w:szCs w:val="28"/>
        </w:rPr>
        <w:t>земельных участков, предоставленных для строительства в расчете на 10. тыс.человек населения, с 4,7 га в 2018 году снизился до 1,9 га;</w:t>
      </w:r>
    </w:p>
    <w:p w:rsidR="00C4659A" w:rsidRPr="00F066F9" w:rsidRDefault="00C4659A" w:rsidP="00C46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F9">
        <w:rPr>
          <w:rFonts w:ascii="Times New Roman" w:hAnsi="Times New Roman" w:cs="Times New Roman"/>
          <w:sz w:val="28"/>
          <w:szCs w:val="28"/>
        </w:rPr>
        <w:t>- площадь земельных участков, предоставленных для строительства, в отношении которых с дат</w:t>
      </w:r>
      <w:bookmarkStart w:id="0" w:name="_GoBack"/>
      <w:bookmarkEnd w:id="0"/>
      <w:r w:rsidRPr="00F066F9">
        <w:rPr>
          <w:rFonts w:ascii="Times New Roman" w:hAnsi="Times New Roman" w:cs="Times New Roman"/>
          <w:sz w:val="28"/>
          <w:szCs w:val="28"/>
        </w:rPr>
        <w:t>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3-х лет, возросло в 9 раз с 16314 кв.м. до 21103 кв</w:t>
      </w:r>
      <w:r w:rsidR="00C91048">
        <w:rPr>
          <w:rFonts w:ascii="Times New Roman" w:hAnsi="Times New Roman" w:cs="Times New Roman"/>
          <w:sz w:val="28"/>
          <w:szCs w:val="28"/>
        </w:rPr>
        <w:t>.м.</w:t>
      </w:r>
    </w:p>
    <w:p w:rsidR="009D4A9F" w:rsidRDefault="00861A6A" w:rsidP="00F066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66F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066F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066F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066F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066F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066F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066F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06B1D" w:rsidRDefault="009D4A9F" w:rsidP="009D4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A9F">
        <w:rPr>
          <w:rFonts w:ascii="Times New Roman" w:hAnsi="Times New Roman" w:cs="Times New Roman"/>
          <w:sz w:val="28"/>
          <w:szCs w:val="28"/>
        </w:rPr>
        <w:t>Общая информация о муниципальных районах  Республики Тыва</w:t>
      </w: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1"/>
        <w:gridCol w:w="2274"/>
        <w:gridCol w:w="2416"/>
        <w:gridCol w:w="1989"/>
        <w:gridCol w:w="3411"/>
      </w:tblGrid>
      <w:tr w:rsidR="009D4A9F" w:rsidRPr="002F4AF8" w:rsidTr="003136A8">
        <w:trPr>
          <w:trHeight w:val="1294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59C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№ 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59C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Наименование муниципального района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59C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Административный центр муниципального района</w:t>
            </w:r>
          </w:p>
        </w:tc>
        <w:tc>
          <w:tcPr>
            <w:tcW w:w="1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59C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Среднегодовая численность постоянного населения в 201</w:t>
            </w:r>
            <w:r w:rsidR="002F4AF8" w:rsidRPr="002F4AF8">
              <w:rPr>
                <w:rFonts w:ascii="Times New Roman" w:hAnsi="Times New Roman" w:cs="Times New Roman"/>
                <w:bCs/>
              </w:rPr>
              <w:t>9</w:t>
            </w:r>
            <w:r w:rsidRPr="002F4AF8">
              <w:rPr>
                <w:rFonts w:ascii="Times New Roman" w:hAnsi="Times New Roman" w:cs="Times New Roman"/>
                <w:bCs/>
              </w:rPr>
              <w:t xml:space="preserve"> году,  тыс.человек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459C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Информация о размещении доклада главы в сети «Интернет»</w:t>
            </w:r>
          </w:p>
        </w:tc>
      </w:tr>
      <w:tr w:rsidR="009D4A9F" w:rsidRPr="002F4AF8" w:rsidTr="003136A8">
        <w:trPr>
          <w:trHeight w:val="273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4AF8">
              <w:rPr>
                <w:rFonts w:ascii="Times New Roman" w:hAnsi="Times New Roman" w:cs="Times New Roman"/>
                <w:bCs/>
              </w:rPr>
              <w:t>г.Кызыл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A70063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A9F" w:rsidRPr="002F4AF8" w:rsidRDefault="00A70063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118,7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3136A8" w:rsidP="0031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6A8">
              <w:rPr>
                <w:rFonts w:ascii="Times New Roman" w:hAnsi="Times New Roman" w:cs="Times New Roman"/>
              </w:rPr>
              <w:t>http://mkyzyl.ru/</w:t>
            </w:r>
          </w:p>
        </w:tc>
      </w:tr>
      <w:tr w:rsidR="009D4A9F" w:rsidRPr="002F4AF8" w:rsidTr="003136A8">
        <w:trPr>
          <w:trHeight w:val="266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4AF8">
              <w:rPr>
                <w:rFonts w:ascii="Times New Roman" w:hAnsi="Times New Roman" w:cs="Times New Roman"/>
                <w:bCs/>
              </w:rPr>
              <w:t>г.Ак-Довурак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A70063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A9F" w:rsidRPr="002F4AF8" w:rsidRDefault="00A70063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13,6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0B3F71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71">
              <w:rPr>
                <w:rFonts w:ascii="Times New Roman" w:hAnsi="Times New Roman" w:cs="Times New Roman"/>
              </w:rPr>
              <w:t>https://akdovurak.rtyva.ru/</w:t>
            </w:r>
          </w:p>
        </w:tc>
      </w:tr>
      <w:tr w:rsidR="009D4A9F" w:rsidRPr="002F4AF8" w:rsidTr="003136A8">
        <w:trPr>
          <w:trHeight w:val="272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Бай-Тайгинский 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с. Тээли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10,5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3136A8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4A9F" w:rsidRPr="002F4AF8" w:rsidTr="003136A8">
        <w:trPr>
          <w:trHeight w:val="264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Барун-Хемчикский 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с. Кызыл-Мажалык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A9F" w:rsidRPr="002F4AF8" w:rsidRDefault="00A70063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12,4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3136A8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6A8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ttps://barum.rtyva.ru/</w:t>
            </w:r>
          </w:p>
        </w:tc>
      </w:tr>
      <w:tr w:rsidR="009D4A9F" w:rsidRPr="002F4AF8" w:rsidTr="003136A8">
        <w:trPr>
          <w:trHeight w:val="255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Дзун-Хемчикский 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г. Чадан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A9F" w:rsidRPr="002F4AF8" w:rsidRDefault="00A70063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20,3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3136A8" w:rsidP="0031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6A8">
              <w:rPr>
                <w:rFonts w:ascii="Times New Roman" w:hAnsi="Times New Roman" w:cs="Times New Roman"/>
              </w:rPr>
              <w:t>https://dzyn.rtyva.ru/</w:t>
            </w:r>
          </w:p>
        </w:tc>
      </w:tr>
      <w:tr w:rsidR="009D4A9F" w:rsidRPr="002F4AF8" w:rsidTr="003136A8">
        <w:trPr>
          <w:trHeight w:val="255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Каа-Хемский 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с. Сарыг-Сеп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A9F" w:rsidRPr="002F4AF8" w:rsidRDefault="00A70063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11,9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3136A8" w:rsidP="0031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6A8">
              <w:rPr>
                <w:rFonts w:ascii="Times New Roman" w:hAnsi="Times New Roman" w:cs="Times New Roman"/>
              </w:rPr>
              <w:t>http://kaa-hem.ru/</w:t>
            </w:r>
          </w:p>
        </w:tc>
      </w:tr>
      <w:tr w:rsidR="009D4A9F" w:rsidRPr="002F4AF8" w:rsidTr="003136A8">
        <w:trPr>
          <w:trHeight w:val="254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Кызылский 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пгт. Каа-Хем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A9F" w:rsidRPr="002F4AF8" w:rsidRDefault="00A70063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32,9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3136A8" w:rsidP="00313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6A8">
              <w:rPr>
                <w:rFonts w:ascii="Times New Roman" w:hAnsi="Times New Roman" w:cs="Times New Roman"/>
              </w:rPr>
              <w:t>https://kuzulsky.rtyva.ru/</w:t>
            </w:r>
          </w:p>
        </w:tc>
      </w:tr>
      <w:tr w:rsidR="009D4A9F" w:rsidRPr="002F4AF8" w:rsidTr="003136A8">
        <w:trPr>
          <w:trHeight w:val="206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Монгун-Тайгинский 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с. Мугур-Аксы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A9F" w:rsidRPr="002F4AF8" w:rsidRDefault="00A70063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6,08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3136A8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4A9F" w:rsidRPr="002F4AF8" w:rsidTr="003136A8">
        <w:trPr>
          <w:trHeight w:val="27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Овюрский 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с. Хандагайты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A9F" w:rsidRPr="002F4AF8" w:rsidRDefault="00A70063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7,01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0B3F71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71">
              <w:rPr>
                <w:rFonts w:ascii="Times New Roman" w:hAnsi="Times New Roman" w:cs="Times New Roman"/>
              </w:rPr>
              <w:t>https://ovur.rtyva.ru/</w:t>
            </w:r>
          </w:p>
        </w:tc>
      </w:tr>
      <w:tr w:rsidR="009D4A9F" w:rsidRPr="002F4AF8" w:rsidTr="003136A8">
        <w:trPr>
          <w:trHeight w:val="248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Пий-Хемский 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г. Туран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A9F" w:rsidRPr="002F4AF8" w:rsidRDefault="00A70063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10,09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0B3F71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71">
              <w:rPr>
                <w:rFonts w:ascii="Times New Roman" w:hAnsi="Times New Roman" w:cs="Times New Roman"/>
              </w:rPr>
              <w:t>http://www.пий-хемский.рф/</w:t>
            </w:r>
          </w:p>
        </w:tc>
      </w:tr>
      <w:tr w:rsidR="009D4A9F" w:rsidRPr="00A70063" w:rsidTr="003136A8">
        <w:trPr>
          <w:trHeight w:val="239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Сут-Хольский 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с. Суг-Аксы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A9F" w:rsidRPr="002F4AF8" w:rsidRDefault="00A70063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8,07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0B3F71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F71">
              <w:rPr>
                <w:rFonts w:ascii="Times New Roman" w:hAnsi="Times New Roman" w:cs="Times New Roman"/>
              </w:rPr>
              <w:t>https://sut-hol.ru/</w:t>
            </w:r>
          </w:p>
        </w:tc>
      </w:tr>
      <w:tr w:rsidR="009D4A9F" w:rsidRPr="002F4AF8" w:rsidTr="003136A8">
        <w:trPr>
          <w:trHeight w:val="232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Тандынский 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с. Бай-Хаак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A9F" w:rsidRPr="002F4AF8" w:rsidRDefault="00A70063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15,1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3136A8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4A9F" w:rsidRPr="002F4AF8" w:rsidTr="003136A8">
        <w:trPr>
          <w:trHeight w:val="227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Тере-Хольский 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с. Кунгуртуг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1,9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3136A8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36A8">
              <w:rPr>
                <w:rFonts w:ascii="Times New Roman" w:hAnsi="Times New Roman" w:cs="Times New Roman"/>
              </w:rPr>
              <w:t>https://terehol.rtyva.ru/</w:t>
            </w:r>
          </w:p>
        </w:tc>
      </w:tr>
      <w:tr w:rsidR="009D4A9F" w:rsidRPr="002F4AF8" w:rsidTr="003136A8">
        <w:trPr>
          <w:trHeight w:val="234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Тес-Хемский 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с. Самагалтай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A9F" w:rsidRPr="002F4AF8" w:rsidRDefault="00A70063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8,5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0B3F71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71">
              <w:rPr>
                <w:rFonts w:ascii="Times New Roman" w:hAnsi="Times New Roman" w:cs="Times New Roman"/>
                <w:lang w:val="en-US"/>
              </w:rPr>
              <w:t>http://www.teshem.ru/</w:t>
            </w:r>
          </w:p>
        </w:tc>
      </w:tr>
      <w:tr w:rsidR="009D4A9F" w:rsidRPr="002F4AF8" w:rsidTr="003136A8">
        <w:trPr>
          <w:trHeight w:val="226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Тоджинский 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с. Тоора-Хем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A9F" w:rsidRPr="002F4AF8" w:rsidRDefault="00A70063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6,6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3136A8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4A9F" w:rsidRPr="002F4AF8" w:rsidTr="003136A8">
        <w:trPr>
          <w:trHeight w:val="218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Улуг-Хемский 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г. Шагонар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A9F" w:rsidRPr="002F4AF8" w:rsidRDefault="00A70063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19,4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0B3F71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71">
              <w:rPr>
                <w:rFonts w:ascii="Times New Roman" w:hAnsi="Times New Roman" w:cs="Times New Roman"/>
                <w:lang w:val="en-US"/>
              </w:rPr>
              <w:t>http://ulughem.rtyva.ru/</w:t>
            </w:r>
          </w:p>
        </w:tc>
      </w:tr>
      <w:tr w:rsidR="009D4A9F" w:rsidRPr="002F4AF8" w:rsidTr="003136A8">
        <w:trPr>
          <w:trHeight w:val="203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Чаа-Хольский 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с. Чаа-Холь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6,1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0B3F71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71">
              <w:rPr>
                <w:rFonts w:ascii="Times New Roman" w:hAnsi="Times New Roman" w:cs="Times New Roman"/>
              </w:rPr>
              <w:t>https://chaa-hol.rtyva.ru/</w:t>
            </w:r>
          </w:p>
        </w:tc>
      </w:tr>
      <w:tr w:rsidR="009D4A9F" w:rsidRPr="002F4AF8" w:rsidTr="003136A8">
        <w:trPr>
          <w:trHeight w:val="209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Чеди-Хольский 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с. Хову-Аксы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A9F" w:rsidRPr="002F4AF8" w:rsidRDefault="00A70063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7,9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0B3F71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F71">
              <w:rPr>
                <w:rFonts w:ascii="Times New Roman" w:hAnsi="Times New Roman" w:cs="Times New Roman"/>
                <w:lang w:val="en-US"/>
              </w:rPr>
              <w:t>http://7holkojuun.ru/</w:t>
            </w:r>
          </w:p>
        </w:tc>
      </w:tr>
      <w:tr w:rsidR="009D4A9F" w:rsidRPr="002F4AF8" w:rsidTr="003136A8">
        <w:trPr>
          <w:trHeight w:val="79"/>
        </w:trPr>
        <w:tc>
          <w:tcPr>
            <w:tcW w:w="5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 xml:space="preserve">Эрзинский </w:t>
            </w:r>
          </w:p>
        </w:tc>
        <w:tc>
          <w:tcPr>
            <w:tcW w:w="24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с. Эрзин</w:t>
            </w:r>
          </w:p>
        </w:tc>
        <w:tc>
          <w:tcPr>
            <w:tcW w:w="19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A9F" w:rsidRPr="002F4AF8" w:rsidRDefault="009D4A9F" w:rsidP="002F4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AF8"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3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4A9F" w:rsidRPr="00A70063" w:rsidRDefault="00A70063" w:rsidP="00A7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063">
              <w:rPr>
                <w:rFonts w:ascii="Times New Roman" w:hAnsi="Times New Roman" w:cs="Times New Roman"/>
                <w:lang w:val="en-US"/>
              </w:rPr>
              <w:t>https</w:t>
            </w:r>
            <w:r w:rsidRPr="00A70063">
              <w:rPr>
                <w:rFonts w:ascii="Times New Roman" w:hAnsi="Times New Roman" w:cs="Times New Roman"/>
              </w:rPr>
              <w:t>://</w:t>
            </w:r>
            <w:r w:rsidRPr="00A70063">
              <w:rPr>
                <w:rFonts w:ascii="Times New Roman" w:hAnsi="Times New Roman" w:cs="Times New Roman"/>
                <w:lang w:val="en-US"/>
              </w:rPr>
              <w:t>erzin</w:t>
            </w:r>
            <w:r w:rsidRPr="00A70063">
              <w:rPr>
                <w:rFonts w:ascii="Times New Roman" w:hAnsi="Times New Roman" w:cs="Times New Roman"/>
              </w:rPr>
              <w:t>.</w:t>
            </w:r>
            <w:r w:rsidRPr="00A70063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9D4A9F" w:rsidRPr="009D4A9F" w:rsidRDefault="009D4A9F" w:rsidP="00313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4A9F" w:rsidRPr="009D4A9F" w:rsidSect="007315CA">
      <w:foot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74" w:rsidRDefault="003C7974" w:rsidP="009E3534">
      <w:pPr>
        <w:spacing w:after="0" w:line="240" w:lineRule="auto"/>
      </w:pPr>
      <w:r>
        <w:separator/>
      </w:r>
    </w:p>
  </w:endnote>
  <w:endnote w:type="continuationSeparator" w:id="0">
    <w:p w:rsidR="003C7974" w:rsidRDefault="003C7974" w:rsidP="009E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589139"/>
      <w:docPartObj>
        <w:docPartGallery w:val="Page Numbers (Bottom of Page)"/>
        <w:docPartUnique/>
      </w:docPartObj>
    </w:sdtPr>
    <w:sdtEndPr/>
    <w:sdtContent>
      <w:p w:rsidR="003C7974" w:rsidRDefault="003C79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298">
          <w:rPr>
            <w:noProof/>
          </w:rPr>
          <w:t>9</w:t>
        </w:r>
        <w:r>
          <w:fldChar w:fldCharType="end"/>
        </w:r>
      </w:p>
    </w:sdtContent>
  </w:sdt>
  <w:p w:rsidR="003C7974" w:rsidRDefault="003C79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74" w:rsidRDefault="003C7974" w:rsidP="009E3534">
      <w:pPr>
        <w:spacing w:after="0" w:line="240" w:lineRule="auto"/>
      </w:pPr>
      <w:r>
        <w:separator/>
      </w:r>
    </w:p>
  </w:footnote>
  <w:footnote w:type="continuationSeparator" w:id="0">
    <w:p w:rsidR="003C7974" w:rsidRDefault="003C7974" w:rsidP="009E3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C4E"/>
    <w:rsid w:val="00014F20"/>
    <w:rsid w:val="00020256"/>
    <w:rsid w:val="00021A71"/>
    <w:rsid w:val="00035158"/>
    <w:rsid w:val="000358CA"/>
    <w:rsid w:val="00042B17"/>
    <w:rsid w:val="000451D7"/>
    <w:rsid w:val="00054011"/>
    <w:rsid w:val="00071EB7"/>
    <w:rsid w:val="000846EC"/>
    <w:rsid w:val="000A0236"/>
    <w:rsid w:val="000A1CA8"/>
    <w:rsid w:val="000A353E"/>
    <w:rsid w:val="000A6ADD"/>
    <w:rsid w:val="000B0CC9"/>
    <w:rsid w:val="000B3F71"/>
    <w:rsid w:val="000C469F"/>
    <w:rsid w:val="000D064A"/>
    <w:rsid w:val="000D0927"/>
    <w:rsid w:val="000D7966"/>
    <w:rsid w:val="000E6E42"/>
    <w:rsid w:val="00106F8F"/>
    <w:rsid w:val="00107281"/>
    <w:rsid w:val="00114732"/>
    <w:rsid w:val="001240D4"/>
    <w:rsid w:val="00125655"/>
    <w:rsid w:val="0013179B"/>
    <w:rsid w:val="00143E45"/>
    <w:rsid w:val="0014611E"/>
    <w:rsid w:val="00153E5B"/>
    <w:rsid w:val="00164C94"/>
    <w:rsid w:val="00167592"/>
    <w:rsid w:val="001765E4"/>
    <w:rsid w:val="00182D6E"/>
    <w:rsid w:val="001A259C"/>
    <w:rsid w:val="001B2AF0"/>
    <w:rsid w:val="001B5BCB"/>
    <w:rsid w:val="001F0B4B"/>
    <w:rsid w:val="001F36D7"/>
    <w:rsid w:val="00220992"/>
    <w:rsid w:val="00221C77"/>
    <w:rsid w:val="00222E1E"/>
    <w:rsid w:val="00234416"/>
    <w:rsid w:val="002445B4"/>
    <w:rsid w:val="002453A3"/>
    <w:rsid w:val="00246A75"/>
    <w:rsid w:val="00254CB1"/>
    <w:rsid w:val="00257D2F"/>
    <w:rsid w:val="0027371A"/>
    <w:rsid w:val="00280A0E"/>
    <w:rsid w:val="00285CA9"/>
    <w:rsid w:val="002861C6"/>
    <w:rsid w:val="002861F3"/>
    <w:rsid w:val="002B6EC9"/>
    <w:rsid w:val="002C5613"/>
    <w:rsid w:val="002F20A9"/>
    <w:rsid w:val="002F2AC5"/>
    <w:rsid w:val="002F2E14"/>
    <w:rsid w:val="002F3F40"/>
    <w:rsid w:val="002F4AF8"/>
    <w:rsid w:val="00306B1D"/>
    <w:rsid w:val="00312F19"/>
    <w:rsid w:val="003136A8"/>
    <w:rsid w:val="00316E86"/>
    <w:rsid w:val="003270A0"/>
    <w:rsid w:val="0033547B"/>
    <w:rsid w:val="003378DF"/>
    <w:rsid w:val="003464A2"/>
    <w:rsid w:val="00347BB5"/>
    <w:rsid w:val="0035587D"/>
    <w:rsid w:val="00373D78"/>
    <w:rsid w:val="003775B0"/>
    <w:rsid w:val="00381BFD"/>
    <w:rsid w:val="0038691D"/>
    <w:rsid w:val="00390EEC"/>
    <w:rsid w:val="00391CC5"/>
    <w:rsid w:val="003949D7"/>
    <w:rsid w:val="003952C3"/>
    <w:rsid w:val="003A037C"/>
    <w:rsid w:val="003A1475"/>
    <w:rsid w:val="003A35C1"/>
    <w:rsid w:val="003B3574"/>
    <w:rsid w:val="003C03AA"/>
    <w:rsid w:val="003C4476"/>
    <w:rsid w:val="003C7974"/>
    <w:rsid w:val="003D4F96"/>
    <w:rsid w:val="003E5E04"/>
    <w:rsid w:val="003E7522"/>
    <w:rsid w:val="003E7781"/>
    <w:rsid w:val="003F2018"/>
    <w:rsid w:val="00404A20"/>
    <w:rsid w:val="00431349"/>
    <w:rsid w:val="0044590D"/>
    <w:rsid w:val="00462E10"/>
    <w:rsid w:val="004631A2"/>
    <w:rsid w:val="004645E5"/>
    <w:rsid w:val="0047738D"/>
    <w:rsid w:val="004904C3"/>
    <w:rsid w:val="00495B91"/>
    <w:rsid w:val="00497237"/>
    <w:rsid w:val="004C2C98"/>
    <w:rsid w:val="004D2F47"/>
    <w:rsid w:val="004F0E4F"/>
    <w:rsid w:val="004F420C"/>
    <w:rsid w:val="004F7FC4"/>
    <w:rsid w:val="00507B12"/>
    <w:rsid w:val="005114C5"/>
    <w:rsid w:val="005177FF"/>
    <w:rsid w:val="00523D0E"/>
    <w:rsid w:val="00527AB1"/>
    <w:rsid w:val="00527EC8"/>
    <w:rsid w:val="00541D44"/>
    <w:rsid w:val="00552387"/>
    <w:rsid w:val="0055353F"/>
    <w:rsid w:val="00555787"/>
    <w:rsid w:val="005619D2"/>
    <w:rsid w:val="0056426D"/>
    <w:rsid w:val="005649D4"/>
    <w:rsid w:val="00564AC8"/>
    <w:rsid w:val="005653EE"/>
    <w:rsid w:val="005678F9"/>
    <w:rsid w:val="00584889"/>
    <w:rsid w:val="00585657"/>
    <w:rsid w:val="00593B35"/>
    <w:rsid w:val="005A3DFE"/>
    <w:rsid w:val="005A4934"/>
    <w:rsid w:val="005B4E5B"/>
    <w:rsid w:val="005C459C"/>
    <w:rsid w:val="005C689C"/>
    <w:rsid w:val="005D0BC0"/>
    <w:rsid w:val="005D521A"/>
    <w:rsid w:val="005D6059"/>
    <w:rsid w:val="005D789D"/>
    <w:rsid w:val="005E3B5F"/>
    <w:rsid w:val="00612244"/>
    <w:rsid w:val="006137B3"/>
    <w:rsid w:val="00620A6D"/>
    <w:rsid w:val="00632159"/>
    <w:rsid w:val="00647DC8"/>
    <w:rsid w:val="00666F1D"/>
    <w:rsid w:val="00684284"/>
    <w:rsid w:val="0069252F"/>
    <w:rsid w:val="00694363"/>
    <w:rsid w:val="006C3659"/>
    <w:rsid w:val="006C7A2B"/>
    <w:rsid w:val="006D6F9D"/>
    <w:rsid w:val="006E3E00"/>
    <w:rsid w:val="007045D3"/>
    <w:rsid w:val="00715DFE"/>
    <w:rsid w:val="00721DCC"/>
    <w:rsid w:val="00726F21"/>
    <w:rsid w:val="00727C99"/>
    <w:rsid w:val="007315CA"/>
    <w:rsid w:val="0074445F"/>
    <w:rsid w:val="00744C04"/>
    <w:rsid w:val="00753EEE"/>
    <w:rsid w:val="00767784"/>
    <w:rsid w:val="0077736B"/>
    <w:rsid w:val="00780FD4"/>
    <w:rsid w:val="007868F3"/>
    <w:rsid w:val="00792890"/>
    <w:rsid w:val="00792D94"/>
    <w:rsid w:val="007A0811"/>
    <w:rsid w:val="007A42F9"/>
    <w:rsid w:val="007B2128"/>
    <w:rsid w:val="007B2374"/>
    <w:rsid w:val="007B79C2"/>
    <w:rsid w:val="007C3EF3"/>
    <w:rsid w:val="007D5264"/>
    <w:rsid w:val="007D5A90"/>
    <w:rsid w:val="007E72E2"/>
    <w:rsid w:val="00806293"/>
    <w:rsid w:val="00806EC1"/>
    <w:rsid w:val="008102B2"/>
    <w:rsid w:val="00812DB1"/>
    <w:rsid w:val="00825632"/>
    <w:rsid w:val="008319D6"/>
    <w:rsid w:val="00836085"/>
    <w:rsid w:val="00840AAA"/>
    <w:rsid w:val="00841F2B"/>
    <w:rsid w:val="00841F76"/>
    <w:rsid w:val="00861A6A"/>
    <w:rsid w:val="008625D3"/>
    <w:rsid w:val="00862B07"/>
    <w:rsid w:val="00872921"/>
    <w:rsid w:val="00880D0C"/>
    <w:rsid w:val="00892396"/>
    <w:rsid w:val="00895934"/>
    <w:rsid w:val="00897980"/>
    <w:rsid w:val="008A2308"/>
    <w:rsid w:val="008A3CCF"/>
    <w:rsid w:val="008C03CA"/>
    <w:rsid w:val="008C13FC"/>
    <w:rsid w:val="008C3AB7"/>
    <w:rsid w:val="008E54C1"/>
    <w:rsid w:val="008E5790"/>
    <w:rsid w:val="00900604"/>
    <w:rsid w:val="009131EF"/>
    <w:rsid w:val="009136C4"/>
    <w:rsid w:val="00921005"/>
    <w:rsid w:val="0092625C"/>
    <w:rsid w:val="00930DB1"/>
    <w:rsid w:val="00933C4E"/>
    <w:rsid w:val="0093412F"/>
    <w:rsid w:val="00943764"/>
    <w:rsid w:val="009477AF"/>
    <w:rsid w:val="00952E91"/>
    <w:rsid w:val="00955A53"/>
    <w:rsid w:val="00955B7D"/>
    <w:rsid w:val="009566F4"/>
    <w:rsid w:val="0095680A"/>
    <w:rsid w:val="009635C1"/>
    <w:rsid w:val="009871FE"/>
    <w:rsid w:val="00997461"/>
    <w:rsid w:val="009A4CCC"/>
    <w:rsid w:val="009A5955"/>
    <w:rsid w:val="009A764F"/>
    <w:rsid w:val="009D4A9F"/>
    <w:rsid w:val="009D7298"/>
    <w:rsid w:val="009E3534"/>
    <w:rsid w:val="00A03604"/>
    <w:rsid w:val="00A03AF9"/>
    <w:rsid w:val="00A03C86"/>
    <w:rsid w:val="00A10FB9"/>
    <w:rsid w:val="00A2690C"/>
    <w:rsid w:val="00A37E10"/>
    <w:rsid w:val="00A40908"/>
    <w:rsid w:val="00A46B75"/>
    <w:rsid w:val="00A52F5A"/>
    <w:rsid w:val="00A53D62"/>
    <w:rsid w:val="00A62FC5"/>
    <w:rsid w:val="00A64F2F"/>
    <w:rsid w:val="00A70063"/>
    <w:rsid w:val="00A755E9"/>
    <w:rsid w:val="00A970F6"/>
    <w:rsid w:val="00AB1A1E"/>
    <w:rsid w:val="00AB3930"/>
    <w:rsid w:val="00AC1CE8"/>
    <w:rsid w:val="00AD5576"/>
    <w:rsid w:val="00AF083D"/>
    <w:rsid w:val="00B03CBA"/>
    <w:rsid w:val="00B11773"/>
    <w:rsid w:val="00B13293"/>
    <w:rsid w:val="00B14217"/>
    <w:rsid w:val="00B1500D"/>
    <w:rsid w:val="00B1635E"/>
    <w:rsid w:val="00B1647C"/>
    <w:rsid w:val="00B165AE"/>
    <w:rsid w:val="00B16ED2"/>
    <w:rsid w:val="00B2522C"/>
    <w:rsid w:val="00B3584B"/>
    <w:rsid w:val="00B41370"/>
    <w:rsid w:val="00B41967"/>
    <w:rsid w:val="00B4628D"/>
    <w:rsid w:val="00B46F46"/>
    <w:rsid w:val="00B513FB"/>
    <w:rsid w:val="00B63430"/>
    <w:rsid w:val="00B664D7"/>
    <w:rsid w:val="00B7244B"/>
    <w:rsid w:val="00B84C3B"/>
    <w:rsid w:val="00B87B85"/>
    <w:rsid w:val="00B91A20"/>
    <w:rsid w:val="00BA4A48"/>
    <w:rsid w:val="00BB22F6"/>
    <w:rsid w:val="00BC720D"/>
    <w:rsid w:val="00BE025C"/>
    <w:rsid w:val="00BE5481"/>
    <w:rsid w:val="00BF2664"/>
    <w:rsid w:val="00BF2A7C"/>
    <w:rsid w:val="00C03F46"/>
    <w:rsid w:val="00C14219"/>
    <w:rsid w:val="00C16C76"/>
    <w:rsid w:val="00C1780D"/>
    <w:rsid w:val="00C31E60"/>
    <w:rsid w:val="00C37F51"/>
    <w:rsid w:val="00C449C0"/>
    <w:rsid w:val="00C44C59"/>
    <w:rsid w:val="00C4659A"/>
    <w:rsid w:val="00C51610"/>
    <w:rsid w:val="00C529A0"/>
    <w:rsid w:val="00C62281"/>
    <w:rsid w:val="00C63BAC"/>
    <w:rsid w:val="00C65664"/>
    <w:rsid w:val="00C745C1"/>
    <w:rsid w:val="00C76AD1"/>
    <w:rsid w:val="00C8076B"/>
    <w:rsid w:val="00C85177"/>
    <w:rsid w:val="00C9087F"/>
    <w:rsid w:val="00C91048"/>
    <w:rsid w:val="00CC4E75"/>
    <w:rsid w:val="00CE2BA0"/>
    <w:rsid w:val="00CE5AEC"/>
    <w:rsid w:val="00CF062A"/>
    <w:rsid w:val="00D140A4"/>
    <w:rsid w:val="00D20658"/>
    <w:rsid w:val="00D20F2F"/>
    <w:rsid w:val="00D21CD8"/>
    <w:rsid w:val="00D22303"/>
    <w:rsid w:val="00D52AFC"/>
    <w:rsid w:val="00D64811"/>
    <w:rsid w:val="00D6688A"/>
    <w:rsid w:val="00D75355"/>
    <w:rsid w:val="00D77B17"/>
    <w:rsid w:val="00D86C5B"/>
    <w:rsid w:val="00DA2D5C"/>
    <w:rsid w:val="00DA2E73"/>
    <w:rsid w:val="00DA43BF"/>
    <w:rsid w:val="00DA5DC2"/>
    <w:rsid w:val="00DF5A9A"/>
    <w:rsid w:val="00DF73AC"/>
    <w:rsid w:val="00E104D5"/>
    <w:rsid w:val="00E11184"/>
    <w:rsid w:val="00E11CF4"/>
    <w:rsid w:val="00E13BEC"/>
    <w:rsid w:val="00E14058"/>
    <w:rsid w:val="00E21DE3"/>
    <w:rsid w:val="00E34CC8"/>
    <w:rsid w:val="00E35A48"/>
    <w:rsid w:val="00E47CCA"/>
    <w:rsid w:val="00E62A5F"/>
    <w:rsid w:val="00EA6BEF"/>
    <w:rsid w:val="00EC163A"/>
    <w:rsid w:val="00EC1DBA"/>
    <w:rsid w:val="00EE1B89"/>
    <w:rsid w:val="00EF2668"/>
    <w:rsid w:val="00F02F4C"/>
    <w:rsid w:val="00F066F9"/>
    <w:rsid w:val="00F15A67"/>
    <w:rsid w:val="00F202C4"/>
    <w:rsid w:val="00F259C7"/>
    <w:rsid w:val="00F27684"/>
    <w:rsid w:val="00F364A6"/>
    <w:rsid w:val="00F54236"/>
    <w:rsid w:val="00F64A2A"/>
    <w:rsid w:val="00F706F5"/>
    <w:rsid w:val="00F76126"/>
    <w:rsid w:val="00F81479"/>
    <w:rsid w:val="00F905C5"/>
    <w:rsid w:val="00F92452"/>
    <w:rsid w:val="00F92453"/>
    <w:rsid w:val="00FA56C1"/>
    <w:rsid w:val="00FB72FB"/>
    <w:rsid w:val="00FC28D8"/>
    <w:rsid w:val="00FC729D"/>
    <w:rsid w:val="00FE0642"/>
    <w:rsid w:val="00FE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68135-DA7D-43B2-B444-89A5D210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4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0A353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35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449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449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53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E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534"/>
    <w:rPr>
      <w:rFonts w:eastAsiaTheme="minorEastAsia"/>
      <w:lang w:eastAsia="ru-RU"/>
    </w:rPr>
  </w:style>
  <w:style w:type="character" w:customStyle="1" w:styleId="ab">
    <w:name w:val="Абзац списка Знак"/>
    <w:link w:val="ac"/>
    <w:uiPriority w:val="99"/>
    <w:locked/>
    <w:rsid w:val="0092625C"/>
  </w:style>
  <w:style w:type="paragraph" w:styleId="ac">
    <w:name w:val="List Paragraph"/>
    <w:basedOn w:val="a"/>
    <w:link w:val="ab"/>
    <w:uiPriority w:val="99"/>
    <w:qFormat/>
    <w:rsid w:val="0092625C"/>
    <w:pPr>
      <w:ind w:left="720"/>
      <w:contextualSpacing/>
    </w:pPr>
    <w:rPr>
      <w:rFonts w:eastAsiaTheme="minorHAnsi"/>
      <w:lang w:eastAsia="en-US"/>
    </w:rPr>
  </w:style>
  <w:style w:type="character" w:styleId="ad">
    <w:name w:val="Hyperlink"/>
    <w:basedOn w:val="a0"/>
    <w:uiPriority w:val="99"/>
    <w:unhideWhenUsed/>
    <w:rsid w:val="009D4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ffice-207-sdo\&#1054;&#1073;&#1097;&#1072;&#1103;%20&#1086;&#1090;&#1076;&#1077;&#1083;&#1072;\607%20&#1059;&#1050;&#1040;&#1047;%20&#1056;&#1045;&#1049;&#1058;&#1048;&#1053;&#1043;%20&#1054;&#1052;&#1057;&#1059;%20&#1056;&#1058;\&#1054;&#1062;&#1045;&#1053;&#1050;&#1040;%20&#1069;&#1060;&#1060;&#1045;&#1050;&#1058;&#1048;&#1042;&#1053;&#1054;&#1057;&#1058;&#1048;%20&#1055;&#1054;%20607%20&#1059;&#1050;&#1040;&#1047;&#1059;\&#1054;&#1062;&#1045;&#1053;&#1050;&#1040;%20&#1069;&#1060;&#1060;&#1045;&#1050;&#1058;&#1048;&#1042;&#1053;&#1054;&#1057;&#1058;&#1048;%20&#1087;&#1086;%20607\2019\&#1056;&#1077;&#1081;&#1090;&#1080;&#1085;&#1075;%202019\&#1044;&#1083;&#1103;%20&#1088;&#1072;&#1089;&#1095;&#1077;&#1090;%20&#1087;&#1086;&#1082;&#1072;&#1079;&#1072;&#1090;&#1077;&#1083;&#1103;%202%20&#1080;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119577880820062"/>
          <c:y val="4.7993923240215113E-2"/>
          <c:w val="0.68188938518004993"/>
          <c:h val="0.8680683906759717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Лист2!$D$3:$D$21</c:f>
              <c:strCache>
                <c:ptCount val="19"/>
                <c:pt idx="0">
                  <c:v>Бай-Тайгинский    19</c:v>
                </c:pt>
                <c:pt idx="1">
                  <c:v>Тере-Хольский    18</c:v>
                </c:pt>
                <c:pt idx="2">
                  <c:v>Барун-Хемчикский    17</c:v>
                </c:pt>
                <c:pt idx="3">
                  <c:v>Овюрский    16</c:v>
                </c:pt>
                <c:pt idx="4">
                  <c:v>Сут-Хольский    15</c:v>
                </c:pt>
                <c:pt idx="5">
                  <c:v>г.Ак-Довурак    14</c:v>
                </c:pt>
                <c:pt idx="6">
                  <c:v>Каа-Хемский     13</c:v>
                </c:pt>
                <c:pt idx="7">
                  <c:v>Тандинский    12</c:v>
                </c:pt>
                <c:pt idx="8">
                  <c:v>Кызылский     11</c:v>
                </c:pt>
                <c:pt idx="9">
                  <c:v>г.Кызыл    10</c:v>
                </c:pt>
                <c:pt idx="10">
                  <c:v>Дзун-Хемчикский    9</c:v>
                </c:pt>
                <c:pt idx="11">
                  <c:v>Тес-Хемский    8</c:v>
                </c:pt>
                <c:pt idx="12">
                  <c:v>Чаа-Хольский    7</c:v>
                </c:pt>
                <c:pt idx="13">
                  <c:v>Эрзинский    6</c:v>
                </c:pt>
                <c:pt idx="14">
                  <c:v>Монгун-Тайгинский    5</c:v>
                </c:pt>
                <c:pt idx="15">
                  <c:v>Тоджинский     4</c:v>
                </c:pt>
                <c:pt idx="16">
                  <c:v>Пий-Хемский    3</c:v>
                </c:pt>
                <c:pt idx="17">
                  <c:v>Улуг-Хемский    2</c:v>
                </c:pt>
                <c:pt idx="18">
                  <c:v>Чеди-Хольский    1</c:v>
                </c:pt>
              </c:strCache>
            </c:strRef>
          </c:cat>
          <c:val>
            <c:numRef>
              <c:f>Лист2!$E$3:$E$21</c:f>
              <c:numCache>
                <c:formatCode>0.00</c:formatCode>
                <c:ptCount val="19"/>
                <c:pt idx="0">
                  <c:v>1.667</c:v>
                </c:pt>
                <c:pt idx="1">
                  <c:v>1.8080000000000001</c:v>
                </c:pt>
                <c:pt idx="2">
                  <c:v>1.8149999999999999</c:v>
                </c:pt>
                <c:pt idx="3">
                  <c:v>1.8759999999999999</c:v>
                </c:pt>
                <c:pt idx="4">
                  <c:v>1.9059999999999999</c:v>
                </c:pt>
                <c:pt idx="5">
                  <c:v>2.0259999999999998</c:v>
                </c:pt>
                <c:pt idx="6">
                  <c:v>2.0840000000000001</c:v>
                </c:pt>
                <c:pt idx="7">
                  <c:v>2.09</c:v>
                </c:pt>
                <c:pt idx="8">
                  <c:v>2.1019999999999999</c:v>
                </c:pt>
                <c:pt idx="9">
                  <c:v>2.1150000000000002</c:v>
                </c:pt>
                <c:pt idx="10">
                  <c:v>2.137</c:v>
                </c:pt>
                <c:pt idx="11">
                  <c:v>2.1589999999999998</c:v>
                </c:pt>
                <c:pt idx="12">
                  <c:v>2.173</c:v>
                </c:pt>
                <c:pt idx="13">
                  <c:v>2.1779999999999999</c:v>
                </c:pt>
                <c:pt idx="14">
                  <c:v>2.1760000000000002</c:v>
                </c:pt>
                <c:pt idx="15">
                  <c:v>2.177</c:v>
                </c:pt>
                <c:pt idx="16">
                  <c:v>2.181</c:v>
                </c:pt>
                <c:pt idx="17">
                  <c:v>2.1840000000000002</c:v>
                </c:pt>
                <c:pt idx="18">
                  <c:v>2.2240000000000002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8159840"/>
        <c:axId val="208159448"/>
      </c:barChart>
      <c:catAx>
        <c:axId val="208159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08159448"/>
        <c:crosses val="autoZero"/>
        <c:auto val="1"/>
        <c:lblAlgn val="ctr"/>
        <c:lblOffset val="100"/>
        <c:noMultiLvlLbl val="0"/>
      </c:catAx>
      <c:valAx>
        <c:axId val="208159448"/>
        <c:scaling>
          <c:orientation val="minMax"/>
          <c:min val="1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15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9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Сат Диана Олеговна</cp:lastModifiedBy>
  <cp:revision>142</cp:revision>
  <cp:lastPrinted>2020-05-26T05:35:00Z</cp:lastPrinted>
  <dcterms:created xsi:type="dcterms:W3CDTF">2017-06-14T05:01:00Z</dcterms:created>
  <dcterms:modified xsi:type="dcterms:W3CDTF">2020-08-18T08:47:00Z</dcterms:modified>
</cp:coreProperties>
</file>